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80A83" w14:textId="7383D942" w:rsidR="00A4100C" w:rsidRPr="009E1B25" w:rsidRDefault="002804C4" w:rsidP="00A4100C"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『</w:t>
      </w:r>
      <w:r w:rsidR="006E5BDF" w:rsidRPr="006E5BDF">
        <w:rPr>
          <w:rFonts w:hint="eastAsia"/>
          <w:b/>
          <w:bCs/>
          <w:sz w:val="22"/>
          <w:szCs w:val="24"/>
        </w:rPr>
        <w:t>感染者数ではなく</w:t>
      </w:r>
      <w:r w:rsidR="0030141F">
        <w:rPr>
          <w:rFonts w:hint="eastAsia"/>
          <w:b/>
          <w:bCs/>
          <w:sz w:val="22"/>
          <w:szCs w:val="24"/>
        </w:rPr>
        <w:t>、</w:t>
      </w:r>
      <w:r w:rsidR="006E5BDF" w:rsidRPr="006E5BDF">
        <w:rPr>
          <w:rFonts w:hint="eastAsia"/>
          <w:b/>
          <w:bCs/>
          <w:sz w:val="22"/>
          <w:szCs w:val="24"/>
        </w:rPr>
        <w:t>脆弱性に焦点を合わせる</w:t>
      </w:r>
      <w:r>
        <w:rPr>
          <w:rFonts w:hint="eastAsia"/>
          <w:b/>
          <w:bCs/>
          <w:sz w:val="22"/>
          <w:szCs w:val="24"/>
        </w:rPr>
        <w:t>』</w:t>
      </w:r>
      <w:r w:rsidR="00A4100C" w:rsidRPr="009E1B25">
        <w:rPr>
          <w:b/>
          <w:bCs/>
          <w:sz w:val="22"/>
          <w:szCs w:val="24"/>
        </w:rPr>
        <w:t>に関するレポート</w:t>
      </w:r>
    </w:p>
    <w:p w14:paraId="60B8266B" w14:textId="77777777" w:rsidR="00A4100C" w:rsidRDefault="00A4100C" w:rsidP="00A4100C"/>
    <w:p w14:paraId="13A6C71E" w14:textId="77777777" w:rsidR="00A4100C" w:rsidRDefault="00A4100C" w:rsidP="00A4100C">
      <w:r>
        <w:rPr>
          <w:rFonts w:hint="eastAsia"/>
        </w:rPr>
        <w:t>作成者：</w:t>
      </w:r>
      <w:r>
        <w:t>Ritter Diaz、ビジネスコンサルタント</w:t>
      </w:r>
    </w:p>
    <w:p w14:paraId="00318120" w14:textId="59BA115E" w:rsidR="00A4100C" w:rsidRDefault="00A4100C" w:rsidP="00A4100C">
      <w:r>
        <w:rPr>
          <w:rFonts w:hint="eastAsia"/>
        </w:rPr>
        <w:t>東京、</w:t>
      </w:r>
      <w:r>
        <w:t>2020年</w:t>
      </w:r>
      <w:r w:rsidR="006E5BDF">
        <w:rPr>
          <w:rFonts w:hint="eastAsia"/>
        </w:rPr>
        <w:t>7</w:t>
      </w:r>
      <w:r>
        <w:t>月</w:t>
      </w:r>
      <w:r>
        <w:rPr>
          <w:rFonts w:hint="eastAsia"/>
        </w:rPr>
        <w:t>2</w:t>
      </w:r>
      <w:r w:rsidR="006E5BDF">
        <w:rPr>
          <w:rFonts w:hint="eastAsia"/>
        </w:rPr>
        <w:t>2</w:t>
      </w:r>
      <w:r>
        <w:t>日</w:t>
      </w:r>
    </w:p>
    <w:p w14:paraId="7959DF45" w14:textId="3660CC94" w:rsidR="00A4100C" w:rsidRDefault="00A4100C"/>
    <w:p w14:paraId="6F716491" w14:textId="0267F431" w:rsidR="006E5BDF" w:rsidRDefault="006E5BDF" w:rsidP="006E5BDF">
      <w:r>
        <w:rPr>
          <w:rFonts w:hint="eastAsia"/>
        </w:rPr>
        <w:t>今年の</w:t>
      </w:r>
      <w:r>
        <w:t>5月21日、ブログに</w:t>
      </w:r>
      <w:r>
        <w:rPr>
          <w:rFonts w:hint="eastAsia"/>
        </w:rPr>
        <w:t>『</w:t>
      </w:r>
      <w:r w:rsidRPr="006E5BDF">
        <w:rPr>
          <w:rFonts w:hint="eastAsia"/>
        </w:rPr>
        <w:t>経済、社会活動の再開：コロナウイルス</w:t>
      </w:r>
      <w:r w:rsidRPr="006E5BDF">
        <w:t>COVID-19の抑制状況</w:t>
      </w:r>
      <w:r>
        <w:rPr>
          <w:rFonts w:hint="eastAsia"/>
        </w:rPr>
        <w:t>』</w:t>
      </w:r>
      <w:r>
        <w:t>という記事を書きました。そ</w:t>
      </w:r>
      <w:r w:rsidR="0030141F">
        <w:rPr>
          <w:rFonts w:hint="eastAsia"/>
        </w:rPr>
        <w:t>の中で</w:t>
      </w:r>
      <w:r>
        <w:t>、私は公衆衛生の専門家では</w:t>
      </w:r>
      <w:r>
        <w:rPr>
          <w:rFonts w:hint="eastAsia"/>
        </w:rPr>
        <w:t>ありません</w:t>
      </w:r>
      <w:r>
        <w:t>が、</w:t>
      </w:r>
      <w:r w:rsidR="0080026A">
        <w:rPr>
          <w:rFonts w:hint="eastAsia"/>
        </w:rPr>
        <w:t>家族や友人</w:t>
      </w:r>
      <w:r>
        <w:t>の幸福</w:t>
      </w:r>
      <w:r w:rsidR="0080026A">
        <w:rPr>
          <w:rFonts w:hint="eastAsia"/>
        </w:rPr>
        <w:t>を祈る善良な一市民として、人々の生活や社会活動を長期的かつ広域にわたって制限</w:t>
      </w:r>
      <w:r>
        <w:t>することなく、</w:t>
      </w:r>
      <w:r w:rsidR="0080026A">
        <w:rPr>
          <w:rFonts w:hint="eastAsia"/>
        </w:rPr>
        <w:t>コロナウイルスの大流行を終息させるための</w:t>
      </w:r>
      <w:r>
        <w:t>合理的な解決策を</w:t>
      </w:r>
      <w:r w:rsidR="0080026A">
        <w:rPr>
          <w:rFonts w:hint="eastAsia"/>
        </w:rPr>
        <w:t>模索し続けてい</w:t>
      </w:r>
      <w:r w:rsidR="00D77C71">
        <w:rPr>
          <w:rFonts w:hint="eastAsia"/>
        </w:rPr>
        <w:t>ると述べました</w:t>
      </w:r>
      <w:r>
        <w:t>。</w:t>
      </w:r>
    </w:p>
    <w:p w14:paraId="6C2C0D87" w14:textId="77777777" w:rsidR="006E5BDF" w:rsidRDefault="006E5BDF" w:rsidP="006E5BDF"/>
    <w:p w14:paraId="0A0DEF27" w14:textId="0CBC9D19" w:rsidR="008A05BA" w:rsidRDefault="006E5BDF" w:rsidP="006E5BDF">
      <w:r>
        <w:rPr>
          <w:rFonts w:hint="eastAsia"/>
        </w:rPr>
        <w:t>パナマ</w:t>
      </w:r>
      <w:r w:rsidR="00D77C71">
        <w:rPr>
          <w:rFonts w:hint="eastAsia"/>
        </w:rPr>
        <w:t>政府</w:t>
      </w:r>
      <w:r w:rsidR="0080026A">
        <w:rPr>
          <w:rFonts w:hint="eastAsia"/>
        </w:rPr>
        <w:t>は、</w:t>
      </w:r>
      <w:r w:rsidR="00D77C71">
        <w:rPr>
          <w:rFonts w:hint="eastAsia"/>
        </w:rPr>
        <w:t>感染拡大</w:t>
      </w:r>
      <w:r>
        <w:rPr>
          <w:rFonts w:hint="eastAsia"/>
        </w:rPr>
        <w:t>の初期段階</w:t>
      </w:r>
      <w:r w:rsidR="001B14F9">
        <w:rPr>
          <w:rFonts w:hint="eastAsia"/>
        </w:rPr>
        <w:t>だった</w:t>
      </w:r>
      <w:r>
        <w:t>3月の第2週</w:t>
      </w:r>
      <w:r w:rsidR="0080026A">
        <w:rPr>
          <w:rFonts w:hint="eastAsia"/>
        </w:rPr>
        <w:t>目</w:t>
      </w:r>
      <w:r>
        <w:t>に、他国</w:t>
      </w:r>
      <w:r w:rsidR="002128FE">
        <w:rPr>
          <w:rFonts w:hint="eastAsia"/>
        </w:rPr>
        <w:t>にならって</w:t>
      </w:r>
      <w:r w:rsidR="001B14F9">
        <w:rPr>
          <w:rFonts w:hint="eastAsia"/>
        </w:rPr>
        <w:t>ロックダウンを発令しました。</w:t>
      </w:r>
      <w:r w:rsidR="008A05BA">
        <w:rPr>
          <w:rFonts w:hint="eastAsia"/>
        </w:rPr>
        <w:t>パナマ政府がとったこの</w:t>
      </w:r>
      <w:r w:rsidR="00D77C71">
        <w:rPr>
          <w:rFonts w:hint="eastAsia"/>
        </w:rPr>
        <w:t>決断</w:t>
      </w:r>
      <w:r w:rsidR="008A05BA">
        <w:rPr>
          <w:rFonts w:hint="eastAsia"/>
        </w:rPr>
        <w:t>は、</w:t>
      </w:r>
      <w:r w:rsidR="00D77C71">
        <w:rPr>
          <w:rFonts w:hint="eastAsia"/>
        </w:rPr>
        <w:t>油断のならないこの</w:t>
      </w:r>
      <w:r w:rsidR="008A05BA">
        <w:rPr>
          <w:rFonts w:hint="eastAsia"/>
        </w:rPr>
        <w:t>ウイルスへの対</w:t>
      </w:r>
      <w:r w:rsidR="00D77C71">
        <w:rPr>
          <w:rFonts w:hint="eastAsia"/>
        </w:rPr>
        <w:t>応</w:t>
      </w:r>
      <w:r w:rsidR="008A05BA">
        <w:rPr>
          <w:rFonts w:hint="eastAsia"/>
        </w:rPr>
        <w:t>策としては当然の</w:t>
      </w:r>
      <w:r w:rsidR="00D77C71">
        <w:rPr>
          <w:rFonts w:hint="eastAsia"/>
        </w:rPr>
        <w:t>措置だった</w:t>
      </w:r>
      <w:r w:rsidR="008A05BA">
        <w:rPr>
          <w:rFonts w:hint="eastAsia"/>
        </w:rPr>
        <w:t>と言えます。</w:t>
      </w:r>
    </w:p>
    <w:p w14:paraId="0956C674" w14:textId="77777777" w:rsidR="006E5BDF" w:rsidRDefault="006E5BDF" w:rsidP="006E5BDF"/>
    <w:p w14:paraId="3A95197D" w14:textId="2C47B626" w:rsidR="002804C4" w:rsidRDefault="00D77C71" w:rsidP="006E5BDF">
      <w:r>
        <w:rPr>
          <w:rFonts w:hint="eastAsia"/>
        </w:rPr>
        <w:t>そ</w:t>
      </w:r>
      <w:r w:rsidR="006E5BDF">
        <w:rPr>
          <w:rFonts w:hint="eastAsia"/>
        </w:rPr>
        <w:t>の</w:t>
      </w:r>
      <w:r w:rsidR="001B14F9">
        <w:rPr>
          <w:rFonts w:hint="eastAsia"/>
        </w:rPr>
        <w:t>時点で、</w:t>
      </w:r>
      <w:r>
        <w:rPr>
          <w:rFonts w:hint="eastAsia"/>
        </w:rPr>
        <w:t>新たに発見されたこの</w:t>
      </w:r>
      <w:r w:rsidR="001B14F9">
        <w:rPr>
          <w:rFonts w:hint="eastAsia"/>
        </w:rPr>
        <w:t>コロナウイルス(</w:t>
      </w:r>
      <w:r w:rsidR="00C948F0">
        <w:rPr>
          <w:rFonts w:hint="eastAsia"/>
        </w:rPr>
        <w:t>以下</w:t>
      </w:r>
      <w:r w:rsidR="001B14F9" w:rsidRPr="006D08DD">
        <w:t>Covid-19</w:t>
      </w:r>
      <w:r w:rsidR="001B14F9">
        <w:rPr>
          <w:rFonts w:hint="eastAsia"/>
        </w:rPr>
        <w:t>)は</w:t>
      </w:r>
      <w:r w:rsidR="005F41CB">
        <w:rPr>
          <w:rFonts w:hint="eastAsia"/>
        </w:rPr>
        <w:t>、</w:t>
      </w:r>
      <w:r w:rsidR="008A1AC3">
        <w:rPr>
          <w:rFonts w:hint="eastAsia"/>
        </w:rPr>
        <w:t>当時</w:t>
      </w:r>
      <w:r w:rsidR="003B067E">
        <w:rPr>
          <w:rFonts w:hint="eastAsia"/>
        </w:rPr>
        <w:t>すでに認識されていた</w:t>
      </w:r>
      <w:r w:rsidR="005F41CB">
        <w:t>コロナウイルス</w:t>
      </w:r>
      <w:r w:rsidR="005F41CB">
        <w:rPr>
          <w:rFonts w:hint="eastAsia"/>
        </w:rPr>
        <w:t>グループに属する</w:t>
      </w:r>
      <w:r w:rsidR="006E5BDF">
        <w:t>ウイルス性呼吸器疾患であ</w:t>
      </w:r>
      <w:r w:rsidR="001B14F9">
        <w:rPr>
          <w:rFonts w:hint="eastAsia"/>
        </w:rPr>
        <w:t>る</w:t>
      </w:r>
      <w:r w:rsidR="006E5BDF">
        <w:t>こと</w:t>
      </w:r>
      <w:r w:rsidR="005F41CB">
        <w:rPr>
          <w:rFonts w:hint="eastAsia"/>
        </w:rPr>
        <w:t>が、</w:t>
      </w:r>
      <w:r w:rsidR="008A1AC3">
        <w:rPr>
          <w:rFonts w:hint="eastAsia"/>
        </w:rPr>
        <w:t>すでに</w:t>
      </w:r>
      <w:r w:rsidR="006E5BDF">
        <w:t>世界</w:t>
      </w:r>
      <w:r w:rsidR="005F41CB">
        <w:rPr>
          <w:rFonts w:hint="eastAsia"/>
        </w:rPr>
        <w:t>的な常識とな</w:t>
      </w:r>
      <w:r w:rsidR="006E5BDF">
        <w:t>っていました。</w:t>
      </w:r>
      <w:r w:rsidR="001B14F9">
        <w:rPr>
          <w:rFonts w:hint="eastAsia"/>
        </w:rPr>
        <w:t>この</w:t>
      </w:r>
      <w:r w:rsidR="006E5BDF">
        <w:t>背景については、2003年に香港で検出されたSARS-</w:t>
      </w:r>
      <w:proofErr w:type="spellStart"/>
      <w:r w:rsidR="006E5BDF">
        <w:t>CoV</w:t>
      </w:r>
      <w:proofErr w:type="spellEnd"/>
      <w:r w:rsidR="006E5BDF">
        <w:t>-Iと、2012年にサウジアラビアで発見された</w:t>
      </w:r>
      <w:r w:rsidR="001B14F9">
        <w:rPr>
          <w:rFonts w:hint="eastAsia"/>
        </w:rPr>
        <w:t>同</w:t>
      </w:r>
      <w:r w:rsidR="005F41CB">
        <w:rPr>
          <w:rFonts w:hint="eastAsia"/>
        </w:rPr>
        <w:t>グループ</w:t>
      </w:r>
      <w:r w:rsidR="001B14F9">
        <w:rPr>
          <w:rFonts w:hint="eastAsia"/>
        </w:rPr>
        <w:t>に属する</w:t>
      </w:r>
      <w:r w:rsidR="006E5BDF">
        <w:t>MERS-</w:t>
      </w:r>
      <w:proofErr w:type="spellStart"/>
      <w:r w:rsidR="006E5BDF">
        <w:t>CoV</w:t>
      </w:r>
      <w:proofErr w:type="spellEnd"/>
      <w:r w:rsidR="006E5BDF">
        <w:t>が挙げられます。</w:t>
      </w:r>
      <w:r w:rsidR="001B14F9">
        <w:rPr>
          <w:rFonts w:hint="eastAsia"/>
        </w:rPr>
        <w:t>これらは</w:t>
      </w:r>
      <w:r>
        <w:rPr>
          <w:rFonts w:hint="eastAsia"/>
        </w:rPr>
        <w:t>全て</w:t>
      </w:r>
      <w:r w:rsidR="006E5BDF">
        <w:t>ウイルス性呼吸器疾患であるため、人から人へと容易に</w:t>
      </w:r>
      <w:r w:rsidR="001B14F9">
        <w:rPr>
          <w:rFonts w:hint="eastAsia"/>
        </w:rPr>
        <w:t>感染します</w:t>
      </w:r>
      <w:r w:rsidR="006E5BDF">
        <w:t>。一般的な風邪やインフルエンザで起こるのと同じように、</w:t>
      </w:r>
      <w:r w:rsidR="001B14F9">
        <w:rPr>
          <w:rFonts w:hint="eastAsia"/>
        </w:rPr>
        <w:t>ウイルス</w:t>
      </w:r>
      <w:r w:rsidR="008A1AC3">
        <w:rPr>
          <w:rFonts w:hint="eastAsia"/>
        </w:rPr>
        <w:t>保有者</w:t>
      </w:r>
      <w:r>
        <w:rPr>
          <w:rFonts w:hint="eastAsia"/>
        </w:rPr>
        <w:t>の</w:t>
      </w:r>
      <w:r w:rsidR="006E5BDF">
        <w:t>咳</w:t>
      </w:r>
      <w:r>
        <w:rPr>
          <w:rFonts w:hint="eastAsia"/>
        </w:rPr>
        <w:t>や</w:t>
      </w:r>
      <w:r w:rsidR="008A1AC3">
        <w:rPr>
          <w:rFonts w:hint="eastAsia"/>
        </w:rPr>
        <w:t>、</w:t>
      </w:r>
      <w:r w:rsidR="006E5BDF">
        <w:t>会話</w:t>
      </w:r>
      <w:r>
        <w:rPr>
          <w:rFonts w:hint="eastAsia"/>
        </w:rPr>
        <w:t>で発生する</w:t>
      </w:r>
      <w:r w:rsidR="006E5BDF">
        <w:t>飛沫</w:t>
      </w:r>
      <w:r w:rsidR="001B14F9">
        <w:rPr>
          <w:rFonts w:hint="eastAsia"/>
        </w:rPr>
        <w:t>から感染することが分かっています</w:t>
      </w:r>
      <w:r w:rsidR="006E5BDF">
        <w:t>。</w:t>
      </w:r>
    </w:p>
    <w:p w14:paraId="7C03D473" w14:textId="39FA33EB" w:rsidR="006E5BDF" w:rsidRDefault="006E5BDF" w:rsidP="006E5BDF"/>
    <w:p w14:paraId="50EA788E" w14:textId="4F2A9B9F" w:rsidR="00C948F0" w:rsidRDefault="006E5BDF" w:rsidP="00C948F0">
      <w:r>
        <w:rPr>
          <w:rFonts w:hint="eastAsia"/>
        </w:rPr>
        <w:t>統計によると、</w:t>
      </w:r>
      <w:r w:rsidR="00C948F0" w:rsidRPr="006D08DD">
        <w:t>Covid-19</w:t>
      </w:r>
      <w:r>
        <w:t>は他の呼吸器疾患と比</w:t>
      </w:r>
      <w:r w:rsidR="005F41CB">
        <w:rPr>
          <w:rFonts w:hint="eastAsia"/>
        </w:rPr>
        <w:t>べて</w:t>
      </w:r>
      <w:r>
        <w:t>人体内での</w:t>
      </w:r>
      <w:r w:rsidR="005F41CB">
        <w:rPr>
          <w:rFonts w:hint="eastAsia"/>
        </w:rPr>
        <w:t>潜伏期間が長いため、この特徴も</w:t>
      </w:r>
      <w:r w:rsidR="008A1AC3">
        <w:rPr>
          <w:rFonts w:hint="eastAsia"/>
        </w:rPr>
        <w:t>伝播</w:t>
      </w:r>
      <w:r w:rsidR="005F41CB">
        <w:rPr>
          <w:rFonts w:hint="eastAsia"/>
        </w:rPr>
        <w:t>力を</w:t>
      </w:r>
      <w:r w:rsidR="00D60EF6">
        <w:rPr>
          <w:rFonts w:hint="eastAsia"/>
        </w:rPr>
        <w:t>高</w:t>
      </w:r>
      <w:r w:rsidR="005F41CB">
        <w:rPr>
          <w:rFonts w:hint="eastAsia"/>
        </w:rPr>
        <w:t>める要因となっています</w:t>
      </w:r>
      <w:r>
        <w:t>。しかし、世界保健機関と世界</w:t>
      </w:r>
      <w:r w:rsidR="005F41CB">
        <w:rPr>
          <w:rFonts w:hint="eastAsia"/>
        </w:rPr>
        <w:t>各国</w:t>
      </w:r>
      <w:r>
        <w:t>の政府によると、</w:t>
      </w:r>
      <w:r w:rsidR="00C948F0">
        <w:rPr>
          <w:rFonts w:hint="eastAsia"/>
        </w:rPr>
        <w:t>感染した人々のうち</w:t>
      </w:r>
      <w:r w:rsidR="00C948F0">
        <w:t>80％は軽度の症状または無</w:t>
      </w:r>
      <w:r w:rsidR="00C948F0">
        <w:rPr>
          <w:rFonts w:hint="eastAsia"/>
        </w:rPr>
        <w:t>症状であり、</w:t>
      </w:r>
      <w:r w:rsidR="00C948F0">
        <w:t>15％は</w:t>
      </w:r>
      <w:r w:rsidR="00C948F0">
        <w:rPr>
          <w:rFonts w:hint="eastAsia"/>
        </w:rPr>
        <w:t>酸素吸引を必要とする</w:t>
      </w:r>
      <w:r w:rsidR="00C948F0">
        <w:t>深刻な</w:t>
      </w:r>
      <w:r w:rsidR="00C948F0">
        <w:rPr>
          <w:rFonts w:hint="eastAsia"/>
        </w:rPr>
        <w:t>症状で</w:t>
      </w:r>
      <w:r w:rsidR="00C948F0">
        <w:t>、</w:t>
      </w:r>
      <w:r w:rsidR="00C948F0">
        <w:rPr>
          <w:rFonts w:hint="eastAsia"/>
        </w:rPr>
        <w:t>残りの</w:t>
      </w:r>
      <w:r w:rsidR="00C948F0">
        <w:t>5％は</w:t>
      </w:r>
      <w:r w:rsidR="00C948F0">
        <w:rPr>
          <w:rFonts w:hint="eastAsia"/>
        </w:rPr>
        <w:t>人工呼吸器を必要とするような命に係わる症状がでる</w:t>
      </w:r>
    </w:p>
    <w:p w14:paraId="631FD581" w14:textId="48ABAACF" w:rsidR="006E5BDF" w:rsidRDefault="00C948F0" w:rsidP="006E5BDF">
      <w:r>
        <w:rPr>
          <w:rFonts w:hint="eastAsia"/>
        </w:rPr>
        <w:t>ことが報告されています</w:t>
      </w:r>
      <w:r w:rsidR="006E5BDF">
        <w:t>。</w:t>
      </w:r>
    </w:p>
    <w:p w14:paraId="574E9432" w14:textId="77777777" w:rsidR="006E5BDF" w:rsidRDefault="006E5BDF" w:rsidP="006E5BDF"/>
    <w:p w14:paraId="1239765C" w14:textId="6F269AA9" w:rsidR="006E5BDF" w:rsidRDefault="00C948F0" w:rsidP="006E5BDF">
      <w:r w:rsidRPr="006D08DD">
        <w:t>Covid-19</w:t>
      </w:r>
      <w:r w:rsidR="006E5BDF">
        <w:t>のもう1つの</w:t>
      </w:r>
      <w:r>
        <w:rPr>
          <w:rFonts w:hint="eastAsia"/>
        </w:rPr>
        <w:t>特筆すべき</w:t>
      </w:r>
      <w:r w:rsidR="006E5BDF">
        <w:t>特徴は、</w:t>
      </w:r>
      <w:r>
        <w:rPr>
          <w:rFonts w:hint="eastAsia"/>
        </w:rPr>
        <w:t>年齢を</w:t>
      </w:r>
      <w:r w:rsidR="006E5BDF">
        <w:t>問わず、</w:t>
      </w:r>
      <w:r>
        <w:rPr>
          <w:rFonts w:hint="eastAsia"/>
        </w:rPr>
        <w:t>持病を持つ</w:t>
      </w:r>
      <w:r w:rsidR="006E5BDF">
        <w:t>人々に感染</w:t>
      </w:r>
      <w:r w:rsidR="005F5991">
        <w:rPr>
          <w:rFonts w:hint="eastAsia"/>
        </w:rPr>
        <w:t>した</w:t>
      </w:r>
      <w:r w:rsidR="006E5BDF">
        <w:t>際の攻撃性</w:t>
      </w:r>
      <w:r>
        <w:rPr>
          <w:rFonts w:hint="eastAsia"/>
        </w:rPr>
        <w:t>の高さ</w:t>
      </w:r>
      <w:r w:rsidR="006E5BDF">
        <w:t>です。</w:t>
      </w:r>
      <w:r>
        <w:rPr>
          <w:rFonts w:hint="eastAsia"/>
        </w:rPr>
        <w:t>事実</w:t>
      </w:r>
      <w:r w:rsidR="006E5BDF">
        <w:t>、</w:t>
      </w:r>
      <w:r>
        <w:rPr>
          <w:rFonts w:hint="eastAsia"/>
        </w:rPr>
        <w:t>高齢者については</w:t>
      </w:r>
      <w:r w:rsidR="006E5BDF">
        <w:t>基礎疾患や老化</w:t>
      </w:r>
      <w:r w:rsidR="005F5991">
        <w:rPr>
          <w:rFonts w:hint="eastAsia"/>
        </w:rPr>
        <w:t>により</w:t>
      </w:r>
      <w:r w:rsidR="006E5BDF">
        <w:t>、あるいは</w:t>
      </w:r>
      <w:r>
        <w:rPr>
          <w:rFonts w:hint="eastAsia"/>
        </w:rPr>
        <w:t>若者であっても</w:t>
      </w:r>
      <w:r w:rsidR="006E5BDF">
        <w:t>肥満、糖尿病、心臓病、高血圧、癌、免疫不全などの</w:t>
      </w:r>
      <w:r>
        <w:rPr>
          <w:rFonts w:hint="eastAsia"/>
        </w:rPr>
        <w:t>持病がある人</w:t>
      </w:r>
      <w:r w:rsidR="006E5BDF">
        <w:t>は、</w:t>
      </w:r>
      <w:r w:rsidRPr="006D08DD">
        <w:t>Covid-19</w:t>
      </w:r>
      <w:r w:rsidR="006E5BDF">
        <w:t>に感染すると死亡する</w:t>
      </w:r>
      <w:r w:rsidR="005F5991">
        <w:rPr>
          <w:rFonts w:hint="eastAsia"/>
        </w:rPr>
        <w:t>リスク</w:t>
      </w:r>
      <w:r w:rsidR="006E5BDF">
        <w:t>が</w:t>
      </w:r>
      <w:r>
        <w:rPr>
          <w:rFonts w:hint="eastAsia"/>
        </w:rPr>
        <w:t>非常に</w:t>
      </w:r>
      <w:r w:rsidR="006E5BDF">
        <w:t>高くな</w:t>
      </w:r>
      <w:r>
        <w:rPr>
          <w:rFonts w:hint="eastAsia"/>
        </w:rPr>
        <w:t>る傾向があり</w:t>
      </w:r>
      <w:r w:rsidR="006E5BDF">
        <w:t>ます。</w:t>
      </w:r>
      <w:r w:rsidR="005F5991" w:rsidRPr="006D08DD">
        <w:t>Covid-19</w:t>
      </w:r>
      <w:r w:rsidR="005F5991">
        <w:rPr>
          <w:rFonts w:hint="eastAsia"/>
        </w:rPr>
        <w:t>感染者は現在、</w:t>
      </w:r>
      <w:r w:rsidR="006E5BDF">
        <w:t>世界中の病院</w:t>
      </w:r>
      <w:r w:rsidR="005F5991">
        <w:rPr>
          <w:rFonts w:hint="eastAsia"/>
        </w:rPr>
        <w:t>にある</w:t>
      </w:r>
      <w:r w:rsidR="006E5BDF">
        <w:t>集中治療室</w:t>
      </w:r>
      <w:r w:rsidR="00DB603D">
        <w:rPr>
          <w:rFonts w:hint="eastAsia"/>
        </w:rPr>
        <w:t>の</w:t>
      </w:r>
      <w:r w:rsidR="006E5BDF">
        <w:t>大部分</w:t>
      </w:r>
      <w:r w:rsidR="00DB603D">
        <w:rPr>
          <w:rFonts w:hint="eastAsia"/>
        </w:rPr>
        <w:t>を占領し、</w:t>
      </w:r>
      <w:r w:rsidR="005F5991">
        <w:rPr>
          <w:rFonts w:hint="eastAsia"/>
        </w:rPr>
        <w:t>その圧倒的な感染者数の多さは</w:t>
      </w:r>
      <w:r w:rsidR="00DB603D">
        <w:rPr>
          <w:rFonts w:hint="eastAsia"/>
        </w:rPr>
        <w:t>保険当局を脅かす</w:t>
      </w:r>
      <w:r w:rsidR="005F5991">
        <w:rPr>
          <w:rFonts w:hint="eastAsia"/>
        </w:rPr>
        <w:t>だけでなく</w:t>
      </w:r>
      <w:r w:rsidR="00DB603D">
        <w:rPr>
          <w:rFonts w:hint="eastAsia"/>
        </w:rPr>
        <w:t>、</w:t>
      </w:r>
      <w:r w:rsidR="005F5991">
        <w:rPr>
          <w:rFonts w:hint="eastAsia"/>
        </w:rPr>
        <w:t>治療</w:t>
      </w:r>
      <w:r w:rsidR="006B668B">
        <w:rPr>
          <w:rFonts w:hint="eastAsia"/>
        </w:rPr>
        <w:t>を必要と</w:t>
      </w:r>
      <w:r w:rsidR="005F5991">
        <w:rPr>
          <w:rFonts w:hint="eastAsia"/>
        </w:rPr>
        <w:t>する</w:t>
      </w:r>
      <w:r w:rsidR="006B668B">
        <w:rPr>
          <w:rFonts w:hint="eastAsia"/>
        </w:rPr>
        <w:t>人々の</w:t>
      </w:r>
      <w:r w:rsidR="005F5991">
        <w:rPr>
          <w:rFonts w:hint="eastAsia"/>
        </w:rPr>
        <w:t>ために必要な</w:t>
      </w:r>
      <w:r w:rsidR="00DB603D">
        <w:rPr>
          <w:rFonts w:hint="eastAsia"/>
        </w:rPr>
        <w:t>ベッドや機器類の</w:t>
      </w:r>
      <w:r w:rsidR="006B668B">
        <w:rPr>
          <w:rFonts w:hint="eastAsia"/>
        </w:rPr>
        <w:t>十分な</w:t>
      </w:r>
      <w:r w:rsidR="00DB603D">
        <w:rPr>
          <w:rFonts w:hint="eastAsia"/>
        </w:rPr>
        <w:t>確保が難しい</w:t>
      </w:r>
      <w:r w:rsidR="005F5991">
        <w:rPr>
          <w:rFonts w:hint="eastAsia"/>
        </w:rPr>
        <w:t>状況を生み出しています。</w:t>
      </w:r>
    </w:p>
    <w:p w14:paraId="44456211" w14:textId="77777777" w:rsidR="00102E5A" w:rsidRDefault="007E0387" w:rsidP="006E5BDF">
      <w:r>
        <w:rPr>
          <w:rFonts w:hint="eastAsia"/>
        </w:rPr>
        <w:t>感染の拡大</w:t>
      </w:r>
      <w:r w:rsidR="006E5BDF">
        <w:rPr>
          <w:rFonts w:hint="eastAsia"/>
        </w:rPr>
        <w:t>がパナマに</w:t>
      </w:r>
      <w:r>
        <w:rPr>
          <w:rFonts w:hint="eastAsia"/>
        </w:rPr>
        <w:t>到達</w:t>
      </w:r>
      <w:r w:rsidR="006E5BDF">
        <w:rPr>
          <w:rFonts w:hint="eastAsia"/>
        </w:rPr>
        <w:t>したとき、</w:t>
      </w:r>
      <w:r w:rsidR="00102E5A">
        <w:rPr>
          <w:rFonts w:hint="eastAsia"/>
        </w:rPr>
        <w:t>パナマ</w:t>
      </w:r>
      <w:r w:rsidR="006E5BDF">
        <w:rPr>
          <w:rFonts w:hint="eastAsia"/>
        </w:rPr>
        <w:t>保健当局は</w:t>
      </w:r>
      <w:r w:rsidR="006E5BDF">
        <w:t>3月13日に緊急事態を宣言し、</w:t>
      </w:r>
    </w:p>
    <w:p w14:paraId="46F2F5BF" w14:textId="77777777" w:rsidR="00102E5A" w:rsidRDefault="006E5BDF" w:rsidP="006E5BDF">
      <w:r>
        <w:lastRenderedPageBreak/>
        <w:t>その後、</w:t>
      </w:r>
      <w:r w:rsidR="007E0387">
        <w:rPr>
          <w:rFonts w:hint="eastAsia"/>
        </w:rPr>
        <w:t>完全なロックダウンを命じ</w:t>
      </w:r>
      <w:r w:rsidR="009661E9">
        <w:rPr>
          <w:rFonts w:hint="eastAsia"/>
        </w:rPr>
        <w:t>、広域にわた</w:t>
      </w:r>
      <w:r w:rsidR="006B668B">
        <w:rPr>
          <w:rFonts w:hint="eastAsia"/>
        </w:rPr>
        <w:t>って</w:t>
      </w:r>
      <w:r w:rsidR="009661E9">
        <w:rPr>
          <w:rFonts w:hint="eastAsia"/>
        </w:rPr>
        <w:t>人々の生活</w:t>
      </w:r>
      <w:r w:rsidR="00102E5A">
        <w:rPr>
          <w:rFonts w:hint="eastAsia"/>
        </w:rPr>
        <w:t>や</w:t>
      </w:r>
      <w:r w:rsidR="009661E9">
        <w:rPr>
          <w:rFonts w:hint="eastAsia"/>
        </w:rPr>
        <w:t>社会活動が制限され</w:t>
      </w:r>
      <w:r w:rsidR="007E0387">
        <w:rPr>
          <w:rFonts w:hint="eastAsia"/>
        </w:rPr>
        <w:t>ました。もちろんこれは、</w:t>
      </w:r>
      <w:r w:rsidR="009661E9">
        <w:rPr>
          <w:rFonts w:hint="eastAsia"/>
        </w:rPr>
        <w:t>パナマ国民</w:t>
      </w:r>
      <w:r w:rsidR="007E0387">
        <w:rPr>
          <w:rFonts w:hint="eastAsia"/>
        </w:rPr>
        <w:t>の健康を守り、</w:t>
      </w:r>
      <w:r w:rsidR="009661E9">
        <w:rPr>
          <w:rFonts w:hint="eastAsia"/>
        </w:rPr>
        <w:t>国内の</w:t>
      </w:r>
      <w:r w:rsidR="007E0387">
        <w:rPr>
          <w:rFonts w:hint="eastAsia"/>
        </w:rPr>
        <w:t>感染</w:t>
      </w:r>
      <w:r w:rsidR="009661E9">
        <w:rPr>
          <w:rFonts w:hint="eastAsia"/>
        </w:rPr>
        <w:t>拡大</w:t>
      </w:r>
      <w:r w:rsidR="00102E5A">
        <w:rPr>
          <w:rFonts w:hint="eastAsia"/>
        </w:rPr>
        <w:t>を早急に</w:t>
      </w:r>
      <w:r w:rsidR="009661E9">
        <w:rPr>
          <w:rFonts w:hint="eastAsia"/>
        </w:rPr>
        <w:t>抑制</w:t>
      </w:r>
      <w:r w:rsidR="00102E5A">
        <w:rPr>
          <w:rFonts w:hint="eastAsia"/>
        </w:rPr>
        <w:t>することを</w:t>
      </w:r>
    </w:p>
    <w:p w14:paraId="7F865753" w14:textId="77777777" w:rsidR="00102E5A" w:rsidRDefault="009661E9" w:rsidP="006E5BDF">
      <w:r>
        <w:rPr>
          <w:rFonts w:hint="eastAsia"/>
        </w:rPr>
        <w:t>目的としたものでした。</w:t>
      </w:r>
      <w:r w:rsidR="006E5BDF">
        <w:t>しかし、</w:t>
      </w:r>
      <w:r>
        <w:rPr>
          <w:rFonts w:hint="eastAsia"/>
        </w:rPr>
        <w:t>制限</w:t>
      </w:r>
      <w:r w:rsidR="006E5BDF">
        <w:t>措置が実施されてから</w:t>
      </w:r>
      <w:r>
        <w:rPr>
          <w:rFonts w:hint="eastAsia"/>
        </w:rPr>
        <w:t>約</w:t>
      </w:r>
      <w:r w:rsidR="006E5BDF">
        <w:t>4か月</w:t>
      </w:r>
      <w:r>
        <w:rPr>
          <w:rFonts w:hint="eastAsia"/>
        </w:rPr>
        <w:t>が過ぎましたが</w:t>
      </w:r>
      <w:r w:rsidR="006E5BDF">
        <w:t>、</w:t>
      </w:r>
    </w:p>
    <w:p w14:paraId="1742F5BD" w14:textId="71CA78B9" w:rsidR="006E5BDF" w:rsidRDefault="006E5BDF" w:rsidP="006E5BDF">
      <w:r>
        <w:t>5月末以降、感染</w:t>
      </w:r>
      <w:r w:rsidR="009661E9">
        <w:rPr>
          <w:rFonts w:hint="eastAsia"/>
        </w:rPr>
        <w:t>者数</w:t>
      </w:r>
      <w:r>
        <w:t>は徐々に</w:t>
      </w:r>
      <w:r w:rsidR="009661E9">
        <w:rPr>
          <w:rFonts w:hint="eastAsia"/>
        </w:rPr>
        <w:t>増加</w:t>
      </w:r>
      <w:r>
        <w:t>し、7月に</w:t>
      </w:r>
      <w:r w:rsidR="009661E9">
        <w:rPr>
          <w:rFonts w:hint="eastAsia"/>
        </w:rPr>
        <w:t>は</w:t>
      </w:r>
      <w:r>
        <w:t>最高レベルに達しました。</w:t>
      </w:r>
    </w:p>
    <w:p w14:paraId="10083C18" w14:textId="77777777" w:rsidR="006E5BDF" w:rsidRDefault="006E5BDF" w:rsidP="006E5BDF"/>
    <w:p w14:paraId="66012356" w14:textId="77777777" w:rsidR="006B668B" w:rsidRDefault="006E5BDF" w:rsidP="006E5BDF">
      <w:r>
        <w:rPr>
          <w:rFonts w:hint="eastAsia"/>
        </w:rPr>
        <w:t>この状況</w:t>
      </w:r>
      <w:r w:rsidR="009661E9">
        <w:rPr>
          <w:rFonts w:hint="eastAsia"/>
        </w:rPr>
        <w:t>は</w:t>
      </w:r>
      <w:r>
        <w:rPr>
          <w:rFonts w:hint="eastAsia"/>
        </w:rPr>
        <w:t>、</w:t>
      </w:r>
      <w:r w:rsidR="009661E9">
        <w:rPr>
          <w:rFonts w:hint="eastAsia"/>
        </w:rPr>
        <w:t>政府がこれまでにとってきた戦略を見直し、現在までに</w:t>
      </w:r>
      <w:r w:rsidR="006B668B">
        <w:rPr>
          <w:rFonts w:hint="eastAsia"/>
        </w:rPr>
        <w:t>分かっている</w:t>
      </w:r>
      <w:r w:rsidR="009661E9">
        <w:rPr>
          <w:rFonts w:hint="eastAsia"/>
        </w:rPr>
        <w:t>事実に</w:t>
      </w:r>
    </w:p>
    <w:p w14:paraId="26F617E6" w14:textId="0F78DF1C" w:rsidR="006E5BDF" w:rsidRPr="008A05BA" w:rsidRDefault="009661E9" w:rsidP="006E5BDF">
      <w:pPr>
        <w:rPr>
          <w:color w:val="000000" w:themeColor="text1"/>
        </w:rPr>
      </w:pPr>
      <w:r>
        <w:rPr>
          <w:rFonts w:hint="eastAsia"/>
        </w:rPr>
        <w:t>基づいた今後の行動方針を再構築するきっかけとなりました。</w:t>
      </w:r>
      <w:r w:rsidR="006E5BDF">
        <w:rPr>
          <w:rFonts w:hint="eastAsia"/>
        </w:rPr>
        <w:t>この点に関して、私はいくつか</w:t>
      </w:r>
      <w:r w:rsidR="00102E5A">
        <w:rPr>
          <w:rFonts w:hint="eastAsia"/>
        </w:rPr>
        <w:t>の</w:t>
      </w:r>
      <w:r w:rsidR="006E5BDF">
        <w:rPr>
          <w:rFonts w:hint="eastAsia"/>
        </w:rPr>
        <w:t>提案</w:t>
      </w:r>
      <w:r w:rsidR="00102E5A">
        <w:rPr>
          <w:rFonts w:hint="eastAsia"/>
        </w:rPr>
        <w:t>を行いた</w:t>
      </w:r>
      <w:r w:rsidR="006E5BDF">
        <w:rPr>
          <w:rFonts w:hint="eastAsia"/>
        </w:rPr>
        <w:t>いと思います。それはウイルスの蔓延を封じ込めるだけでなく、</w:t>
      </w:r>
      <w:r w:rsidR="006E5BDF" w:rsidRPr="008A05BA">
        <w:rPr>
          <w:rFonts w:hint="eastAsia"/>
          <w:color w:val="000000" w:themeColor="text1"/>
        </w:rPr>
        <w:t>経済再開</w:t>
      </w:r>
      <w:r w:rsidR="008A05BA">
        <w:rPr>
          <w:rFonts w:hint="eastAsia"/>
          <w:color w:val="000000" w:themeColor="text1"/>
        </w:rPr>
        <w:t>の時期を</w:t>
      </w:r>
      <w:r w:rsidR="008A05BA" w:rsidRPr="008A05BA">
        <w:rPr>
          <w:rFonts w:hint="eastAsia"/>
          <w:color w:val="000000" w:themeColor="text1"/>
        </w:rPr>
        <w:t>明確に打ち出す為</w:t>
      </w:r>
      <w:r w:rsidR="006E5BDF" w:rsidRPr="008A05BA">
        <w:rPr>
          <w:rFonts w:hint="eastAsia"/>
          <w:color w:val="000000" w:themeColor="text1"/>
        </w:rPr>
        <w:t>にも役立つと私は信じています。</w:t>
      </w:r>
    </w:p>
    <w:p w14:paraId="49FF885A" w14:textId="77777777" w:rsidR="006E5BDF" w:rsidRDefault="006E5BDF" w:rsidP="006E5BDF"/>
    <w:p w14:paraId="293826CB" w14:textId="109E73DD" w:rsidR="006E5BDF" w:rsidRDefault="006E5BDF" w:rsidP="006E5BDF">
      <w:r>
        <w:rPr>
          <w:rFonts w:hint="eastAsia"/>
        </w:rPr>
        <w:t>まず、</w:t>
      </w:r>
      <w:r>
        <w:t>Covid-19</w:t>
      </w:r>
      <w:r w:rsidR="00A375A2">
        <w:rPr>
          <w:rFonts w:hint="eastAsia"/>
        </w:rPr>
        <w:t>感染者の中で、</w:t>
      </w:r>
      <w:r>
        <w:t>症状</w:t>
      </w:r>
      <w:r w:rsidR="00A375A2">
        <w:rPr>
          <w:rFonts w:hint="eastAsia"/>
        </w:rPr>
        <w:t>が軽い</w:t>
      </w:r>
      <w:r>
        <w:t>人</w:t>
      </w:r>
      <w:r w:rsidR="00A375A2">
        <w:rPr>
          <w:rFonts w:hint="eastAsia"/>
        </w:rPr>
        <w:t>については自宅</w:t>
      </w:r>
      <w:r>
        <w:t>ではなくホテルに</w:t>
      </w:r>
      <w:r w:rsidR="00A375A2">
        <w:rPr>
          <w:rFonts w:hint="eastAsia"/>
        </w:rPr>
        <w:t>待機させる</w:t>
      </w:r>
      <w:r>
        <w:t>ことをお勧めします。家庭</w:t>
      </w:r>
      <w:r w:rsidR="00A375A2">
        <w:rPr>
          <w:rFonts w:hint="eastAsia"/>
        </w:rPr>
        <w:t>内</w:t>
      </w:r>
      <w:r>
        <w:t>に</w:t>
      </w:r>
      <w:r w:rsidR="00A375A2">
        <w:rPr>
          <w:rFonts w:hint="eastAsia"/>
        </w:rPr>
        <w:t>留まる</w:t>
      </w:r>
      <w:r>
        <w:t>ことで</w:t>
      </w:r>
      <w:r w:rsidR="006B668B">
        <w:rPr>
          <w:rFonts w:hint="eastAsia"/>
        </w:rPr>
        <w:t>、</w:t>
      </w:r>
      <w:r>
        <w:t>人々の行動を制御することが困難にな</w:t>
      </w:r>
      <w:r w:rsidR="00A375A2">
        <w:rPr>
          <w:rFonts w:hint="eastAsia"/>
        </w:rPr>
        <w:t>り</w:t>
      </w:r>
      <w:r>
        <w:t>、</w:t>
      </w:r>
      <w:r w:rsidR="00A375A2">
        <w:rPr>
          <w:rFonts w:hint="eastAsia"/>
        </w:rPr>
        <w:t>感染</w:t>
      </w:r>
      <w:r>
        <w:t>のレベルが高まります。私たち</w:t>
      </w:r>
      <w:r w:rsidR="00A375A2">
        <w:rPr>
          <w:rFonts w:hint="eastAsia"/>
        </w:rPr>
        <w:t>パナマ人は根っからのラテン気質ですから、家で大人しく療養するという感覚</w:t>
      </w:r>
      <w:r w:rsidR="00D616D8">
        <w:rPr>
          <w:rFonts w:hint="eastAsia"/>
        </w:rPr>
        <w:t>は</w:t>
      </w:r>
      <w:r w:rsidR="00A375A2">
        <w:rPr>
          <w:rFonts w:hint="eastAsia"/>
        </w:rPr>
        <w:t>ありません</w:t>
      </w:r>
      <w:r>
        <w:t>。特に</w:t>
      </w:r>
      <w:r w:rsidR="00A375A2">
        <w:rPr>
          <w:rFonts w:hint="eastAsia"/>
        </w:rPr>
        <w:t>、症状が軽い場合はなおさらです</w:t>
      </w:r>
      <w:r>
        <w:t>。さらに、Covid-19は、私たちの社会に浸透して</w:t>
      </w:r>
      <w:r w:rsidR="00D616D8">
        <w:rPr>
          <w:rFonts w:hint="eastAsia"/>
        </w:rPr>
        <w:t>しまって</w:t>
      </w:r>
      <w:r>
        <w:t>いる</w:t>
      </w:r>
      <w:r w:rsidR="00D616D8">
        <w:rPr>
          <w:rFonts w:hint="eastAsia"/>
        </w:rPr>
        <w:t>社会</w:t>
      </w:r>
      <w:r>
        <w:t>経済的</w:t>
      </w:r>
      <w:r w:rsidR="00D616D8">
        <w:rPr>
          <w:rFonts w:hint="eastAsia"/>
        </w:rPr>
        <w:t>な格差を露呈させ</w:t>
      </w:r>
      <w:r w:rsidR="00102E5A">
        <w:rPr>
          <w:rFonts w:hint="eastAsia"/>
        </w:rPr>
        <w:t>ました。</w:t>
      </w:r>
      <w:r>
        <w:t>ガイドラインや</w:t>
      </w:r>
      <w:r w:rsidR="00D616D8">
        <w:rPr>
          <w:rFonts w:hint="eastAsia"/>
        </w:rPr>
        <w:t>自宅隔離など</w:t>
      </w:r>
      <w:r>
        <w:t>に従わない特定の市民の行動に</w:t>
      </w:r>
      <w:r w:rsidR="00D616D8">
        <w:rPr>
          <w:rFonts w:hint="eastAsia"/>
        </w:rPr>
        <w:t>よって、その背景にある</w:t>
      </w:r>
      <w:r>
        <w:t>貧弱な教育レベル</w:t>
      </w:r>
      <w:r w:rsidR="00D616D8">
        <w:rPr>
          <w:rFonts w:hint="eastAsia"/>
        </w:rPr>
        <w:t>が</w:t>
      </w:r>
      <w:r>
        <w:t>明らか</w:t>
      </w:r>
      <w:r w:rsidR="00D616D8">
        <w:rPr>
          <w:rFonts w:hint="eastAsia"/>
        </w:rPr>
        <w:t>とな</w:t>
      </w:r>
      <w:r w:rsidR="00102E5A">
        <w:rPr>
          <w:rFonts w:hint="eastAsia"/>
        </w:rPr>
        <w:t>ったためです</w:t>
      </w:r>
      <w:r>
        <w:rPr>
          <w:rFonts w:hint="eastAsia"/>
        </w:rPr>
        <w:t>。</w:t>
      </w:r>
      <w:r w:rsidR="006B668B">
        <w:rPr>
          <w:rFonts w:hint="eastAsia"/>
        </w:rPr>
        <w:t>また、</w:t>
      </w:r>
      <w:r>
        <w:rPr>
          <w:rFonts w:hint="eastAsia"/>
        </w:rPr>
        <w:t>ホテルに人々を</w:t>
      </w:r>
      <w:r w:rsidR="00D616D8">
        <w:rPr>
          <w:rFonts w:hint="eastAsia"/>
        </w:rPr>
        <w:t>待機させ</w:t>
      </w:r>
      <w:r>
        <w:rPr>
          <w:rFonts w:hint="eastAsia"/>
        </w:rPr>
        <w:t>ることは、パンデミック</w:t>
      </w:r>
      <w:r w:rsidR="00D616D8">
        <w:rPr>
          <w:rFonts w:hint="eastAsia"/>
        </w:rPr>
        <w:t>で大打撃をうけたホテル業界</w:t>
      </w:r>
      <w:r>
        <w:t>の収入を押し上げる</w:t>
      </w:r>
      <w:r w:rsidR="00D616D8">
        <w:rPr>
          <w:rFonts w:hint="eastAsia"/>
        </w:rPr>
        <w:t>ことにも一役買うでしょう。</w:t>
      </w:r>
    </w:p>
    <w:p w14:paraId="27B6D00B" w14:textId="2B5807AB" w:rsidR="006E5BDF" w:rsidRDefault="006E5BDF" w:rsidP="006E5BDF"/>
    <w:p w14:paraId="0B4FBB9D" w14:textId="0FBD9605" w:rsidR="006E5BDF" w:rsidRDefault="006E5BDF" w:rsidP="006E5BDF">
      <w:r>
        <w:rPr>
          <w:rFonts w:hint="eastAsia"/>
        </w:rPr>
        <w:t>第二に、</w:t>
      </w:r>
      <w:r>
        <w:t>Covid-19</w:t>
      </w:r>
      <w:r w:rsidR="00B24113">
        <w:rPr>
          <w:rFonts w:hint="eastAsia"/>
        </w:rPr>
        <w:t>がコントロール可能</w:t>
      </w:r>
      <w:r>
        <w:t>なレベル</w:t>
      </w:r>
      <w:r w:rsidR="00B24113">
        <w:rPr>
          <w:rFonts w:hint="eastAsia"/>
        </w:rPr>
        <w:t>に</w:t>
      </w:r>
      <w:r>
        <w:t>達するまで、</w:t>
      </w:r>
      <w:r w:rsidR="006937F6">
        <w:rPr>
          <w:rFonts w:hint="eastAsia"/>
        </w:rPr>
        <w:t>特に基礎疾患を持つ人々は外出を自粛するよう</w:t>
      </w:r>
      <w:r>
        <w:t>に</w:t>
      </w:r>
      <w:r w:rsidR="006937F6">
        <w:rPr>
          <w:rFonts w:hint="eastAsia"/>
        </w:rPr>
        <w:t>、</w:t>
      </w:r>
      <w:r>
        <w:t>全国的なメディアキャンペーンを</w:t>
      </w:r>
      <w:r w:rsidR="006937F6">
        <w:rPr>
          <w:rFonts w:hint="eastAsia"/>
        </w:rPr>
        <w:t>行う事を</w:t>
      </w:r>
      <w:r>
        <w:t>お勧めします。メディアキャンペーン</w:t>
      </w:r>
      <w:r w:rsidR="006937F6">
        <w:rPr>
          <w:rFonts w:hint="eastAsia"/>
        </w:rPr>
        <w:t>を行うことで</w:t>
      </w:r>
      <w:r>
        <w:t>、職場、学校、スタジアム、ジム、映画館、劇場、その他</w:t>
      </w:r>
      <w:r w:rsidR="006937F6">
        <w:rPr>
          <w:rFonts w:hint="eastAsia"/>
        </w:rPr>
        <w:t>公共の場において、</w:t>
      </w:r>
      <w:r>
        <w:t>市民</w:t>
      </w:r>
      <w:r w:rsidR="006937F6">
        <w:rPr>
          <w:rFonts w:hint="eastAsia"/>
        </w:rPr>
        <w:t>は</w:t>
      </w:r>
      <w:r>
        <w:t>マスクを</w:t>
      </w:r>
      <w:r w:rsidR="006937F6">
        <w:rPr>
          <w:rFonts w:hint="eastAsia"/>
        </w:rPr>
        <w:t>着用</w:t>
      </w:r>
      <w:r>
        <w:t>し、</w:t>
      </w:r>
      <w:r w:rsidR="006937F6">
        <w:rPr>
          <w:rFonts w:hint="eastAsia"/>
        </w:rPr>
        <w:t>前述したように特に注意が必要</w:t>
      </w:r>
      <w:r w:rsidR="006937F6">
        <w:t>な</w:t>
      </w:r>
      <w:r w:rsidR="00504F4A">
        <w:rPr>
          <w:rFonts w:hint="eastAsia"/>
        </w:rPr>
        <w:t>(リスクの高い)</w:t>
      </w:r>
      <w:r w:rsidR="006937F6">
        <w:t>人々</w:t>
      </w:r>
      <w:r w:rsidR="006937F6">
        <w:rPr>
          <w:rFonts w:hint="eastAsia"/>
        </w:rPr>
        <w:t>の周辺では</w:t>
      </w:r>
      <w:r>
        <w:t>社会的距離を</w:t>
      </w:r>
      <w:r w:rsidR="006937F6">
        <w:rPr>
          <w:rFonts w:hint="eastAsia"/>
        </w:rPr>
        <w:t>保つよう</w:t>
      </w:r>
      <w:r>
        <w:t>に、国民の意識を高める必要があります。</w:t>
      </w:r>
    </w:p>
    <w:p w14:paraId="0CDD3A4C" w14:textId="77777777" w:rsidR="006E5BDF" w:rsidRDefault="006E5BDF" w:rsidP="006E5BDF"/>
    <w:p w14:paraId="1E123B4C" w14:textId="7BCA8634" w:rsidR="006E5BDF" w:rsidRPr="008A05BA" w:rsidRDefault="006E5BDF" w:rsidP="006E5BDF">
      <w:pPr>
        <w:rPr>
          <w:color w:val="000000" w:themeColor="text1"/>
        </w:rPr>
      </w:pPr>
      <w:r w:rsidRPr="008A05BA">
        <w:rPr>
          <w:rFonts w:hint="eastAsia"/>
          <w:color w:val="000000" w:themeColor="text1"/>
        </w:rPr>
        <w:t>第三に、感染した人々</w:t>
      </w:r>
      <w:r w:rsidR="006B668B">
        <w:rPr>
          <w:rFonts w:hint="eastAsia"/>
          <w:color w:val="000000" w:themeColor="text1"/>
        </w:rPr>
        <w:t>の</w:t>
      </w:r>
      <w:r w:rsidRPr="008A05BA">
        <w:rPr>
          <w:rFonts w:hint="eastAsia"/>
          <w:color w:val="000000" w:themeColor="text1"/>
        </w:rPr>
        <w:t>治療</w:t>
      </w:r>
      <w:r w:rsidR="006B668B">
        <w:rPr>
          <w:rFonts w:hint="eastAsia"/>
          <w:color w:val="000000" w:themeColor="text1"/>
        </w:rPr>
        <w:t>や</w:t>
      </w:r>
      <w:r w:rsidR="008A05BA" w:rsidRPr="008A05BA">
        <w:rPr>
          <w:rFonts w:hint="eastAsia"/>
          <w:color w:val="000000" w:themeColor="text1"/>
        </w:rPr>
        <w:t>現行の医療体制を支援するために、この</w:t>
      </w:r>
      <w:r w:rsidRPr="008A05BA">
        <w:rPr>
          <w:rFonts w:hint="eastAsia"/>
          <w:color w:val="000000" w:themeColor="text1"/>
        </w:rPr>
        <w:t>全国的な取り組みに民間</w:t>
      </w:r>
      <w:r w:rsidR="008A05BA" w:rsidRPr="008A05BA">
        <w:rPr>
          <w:rFonts w:hint="eastAsia"/>
          <w:color w:val="000000" w:themeColor="text1"/>
        </w:rPr>
        <w:t>の</w:t>
      </w:r>
      <w:r w:rsidRPr="008A05BA">
        <w:rPr>
          <w:rFonts w:hint="eastAsia"/>
          <w:color w:val="000000" w:themeColor="text1"/>
        </w:rPr>
        <w:t>クリニックを含めること</w:t>
      </w:r>
      <w:r w:rsidR="008A05BA" w:rsidRPr="008A05BA">
        <w:rPr>
          <w:rFonts w:hint="eastAsia"/>
          <w:color w:val="000000" w:themeColor="text1"/>
        </w:rPr>
        <w:t>を推奨し、</w:t>
      </w:r>
      <w:r w:rsidRPr="008A05BA">
        <w:rPr>
          <w:rFonts w:hint="eastAsia"/>
          <w:color w:val="000000" w:themeColor="text1"/>
        </w:rPr>
        <w:t>さらに多くの医療従事者を雇うこと、コンベンションセンター</w:t>
      </w:r>
      <w:r w:rsidR="008A05BA" w:rsidRPr="008A05BA">
        <w:rPr>
          <w:rFonts w:hint="eastAsia"/>
          <w:color w:val="000000" w:themeColor="text1"/>
        </w:rPr>
        <w:t>等</w:t>
      </w:r>
      <w:r w:rsidRPr="008A05BA">
        <w:rPr>
          <w:rFonts w:hint="eastAsia"/>
          <w:color w:val="000000" w:themeColor="text1"/>
        </w:rPr>
        <w:t>に追加の医療施設を設置することをお勧めします。</w:t>
      </w:r>
      <w:r w:rsidR="008A05BA" w:rsidRPr="008A05BA">
        <w:rPr>
          <w:rFonts w:hint="eastAsia"/>
          <w:color w:val="000000" w:themeColor="text1"/>
        </w:rPr>
        <w:t>すでにいくつかの</w:t>
      </w:r>
      <w:r w:rsidRPr="008A05BA">
        <w:rPr>
          <w:rFonts w:hint="eastAsia"/>
          <w:color w:val="000000" w:themeColor="text1"/>
        </w:rPr>
        <w:t>国</w:t>
      </w:r>
      <w:r w:rsidR="008A05BA" w:rsidRPr="008A05BA">
        <w:rPr>
          <w:rFonts w:hint="eastAsia"/>
          <w:color w:val="000000" w:themeColor="text1"/>
        </w:rPr>
        <w:t>で</w:t>
      </w:r>
      <w:r w:rsidRPr="008A05BA">
        <w:rPr>
          <w:rFonts w:hint="eastAsia"/>
          <w:color w:val="000000" w:themeColor="text1"/>
        </w:rPr>
        <w:t>は</w:t>
      </w:r>
      <w:r w:rsidR="008A05BA" w:rsidRPr="008A05BA">
        <w:rPr>
          <w:rFonts w:hint="eastAsia"/>
          <w:color w:val="000000" w:themeColor="text1"/>
        </w:rPr>
        <w:t>、</w:t>
      </w:r>
      <w:r w:rsidRPr="008A05BA">
        <w:rPr>
          <w:rFonts w:hint="eastAsia"/>
          <w:color w:val="000000" w:themeColor="text1"/>
        </w:rPr>
        <w:t>テントや</w:t>
      </w:r>
      <w:r w:rsidR="004C407A">
        <w:rPr>
          <w:rFonts w:hint="eastAsia"/>
          <w:color w:val="000000" w:themeColor="text1"/>
        </w:rPr>
        <w:t>様々な</w:t>
      </w:r>
      <w:r w:rsidRPr="008A05BA">
        <w:rPr>
          <w:rFonts w:hint="eastAsia"/>
          <w:color w:val="000000" w:themeColor="text1"/>
        </w:rPr>
        <w:t>施設に医療</w:t>
      </w:r>
      <w:r w:rsidR="006B668B">
        <w:rPr>
          <w:rFonts w:hint="eastAsia"/>
          <w:color w:val="000000" w:themeColor="text1"/>
        </w:rPr>
        <w:t>設備</w:t>
      </w:r>
      <w:r w:rsidRPr="008A05BA">
        <w:rPr>
          <w:rFonts w:hint="eastAsia"/>
          <w:color w:val="000000" w:themeColor="text1"/>
        </w:rPr>
        <w:t>を設置し、医療システム</w:t>
      </w:r>
      <w:r w:rsidR="006B668B">
        <w:rPr>
          <w:rFonts w:hint="eastAsia"/>
          <w:color w:val="000000" w:themeColor="text1"/>
        </w:rPr>
        <w:t>の</w:t>
      </w:r>
      <w:r w:rsidR="008A05BA" w:rsidRPr="008A05BA">
        <w:rPr>
          <w:rFonts w:hint="eastAsia"/>
          <w:color w:val="000000" w:themeColor="text1"/>
        </w:rPr>
        <w:t>崩壊が起きることを防いできました</w:t>
      </w:r>
      <w:r w:rsidRPr="008A05BA">
        <w:rPr>
          <w:rFonts w:hint="eastAsia"/>
          <w:color w:val="000000" w:themeColor="text1"/>
        </w:rPr>
        <w:t>。</w:t>
      </w:r>
    </w:p>
    <w:p w14:paraId="3C79833D" w14:textId="77777777" w:rsidR="006E5BDF" w:rsidRDefault="006E5BDF" w:rsidP="006E5BDF"/>
    <w:p w14:paraId="6B2B0482" w14:textId="1D8A71BD" w:rsidR="006E5BDF" w:rsidRDefault="006E5BDF" w:rsidP="006E5BDF">
      <w:r>
        <w:rPr>
          <w:rFonts w:hint="eastAsia"/>
        </w:rPr>
        <w:t>第</w:t>
      </w:r>
      <w:r>
        <w:t>4に、</w:t>
      </w:r>
      <w:r w:rsidR="00790156">
        <w:rPr>
          <w:rFonts w:hint="eastAsia"/>
        </w:rPr>
        <w:t>軽い症状(</w:t>
      </w:r>
      <w:r>
        <w:t>疲労、喉の痛み、軽い咳や発熱など</w:t>
      </w:r>
      <w:r w:rsidR="00790156">
        <w:rPr>
          <w:rFonts w:hint="eastAsia"/>
        </w:rPr>
        <w:t>)が現れた時点で、</w:t>
      </w:r>
      <w:r>
        <w:t>早期</w:t>
      </w:r>
      <w:r w:rsidR="00790156">
        <w:rPr>
          <w:rFonts w:hint="eastAsia"/>
        </w:rPr>
        <w:t>に</w:t>
      </w:r>
      <w:r>
        <w:t>医療</w:t>
      </w:r>
      <w:r w:rsidR="00790156">
        <w:rPr>
          <w:rFonts w:hint="eastAsia"/>
        </w:rPr>
        <w:t>機関での受診を促すような</w:t>
      </w:r>
      <w:r w:rsidR="00790156">
        <w:t>メディアキャンペーン</w:t>
      </w:r>
      <w:r w:rsidR="00790156">
        <w:rPr>
          <w:rFonts w:hint="eastAsia"/>
        </w:rPr>
        <w:t>を行うことが重要です。特にパナマにおいては、これから梅雨が始まりますが、例年この時期には</w:t>
      </w:r>
      <w:r>
        <w:t>風邪</w:t>
      </w:r>
      <w:r w:rsidR="00790156">
        <w:rPr>
          <w:rFonts w:hint="eastAsia"/>
        </w:rPr>
        <w:t>が流行することもあり、十分</w:t>
      </w:r>
      <w:r w:rsidR="004C407A">
        <w:rPr>
          <w:rFonts w:hint="eastAsia"/>
        </w:rPr>
        <w:t>な</w:t>
      </w:r>
      <w:r w:rsidR="00790156">
        <w:rPr>
          <w:rFonts w:hint="eastAsia"/>
        </w:rPr>
        <w:t>注意が必要です</w:t>
      </w:r>
      <w:r>
        <w:t>。</w:t>
      </w:r>
    </w:p>
    <w:p w14:paraId="041C2254" w14:textId="465DA8A3" w:rsidR="006E5BDF" w:rsidRDefault="006E5BDF" w:rsidP="006E5BDF"/>
    <w:p w14:paraId="0E7DB73A" w14:textId="77777777" w:rsidR="004C407A" w:rsidRDefault="006E5BDF" w:rsidP="006E5BDF">
      <w:pPr>
        <w:rPr>
          <w:color w:val="000000" w:themeColor="text1"/>
        </w:rPr>
      </w:pPr>
      <w:r w:rsidRPr="002128FE">
        <w:rPr>
          <w:rFonts w:hint="eastAsia"/>
          <w:color w:val="000000" w:themeColor="text1"/>
        </w:rPr>
        <w:t>第</w:t>
      </w:r>
      <w:r w:rsidRPr="002128FE">
        <w:rPr>
          <w:color w:val="000000" w:themeColor="text1"/>
        </w:rPr>
        <w:t>5に、感染レベルが高い</w:t>
      </w:r>
      <w:r w:rsidR="004C407A">
        <w:rPr>
          <w:rFonts w:hint="eastAsia"/>
          <w:color w:val="000000" w:themeColor="text1"/>
        </w:rPr>
        <w:t>地域</w:t>
      </w:r>
      <w:r w:rsidRPr="002128FE">
        <w:rPr>
          <w:color w:val="000000" w:themeColor="text1"/>
        </w:rPr>
        <w:t>（</w:t>
      </w:r>
      <w:r w:rsidR="002128FE" w:rsidRPr="002128FE">
        <w:rPr>
          <w:rFonts w:hint="eastAsia"/>
          <w:color w:val="000000" w:themeColor="text1"/>
        </w:rPr>
        <w:t>パナマの場合、チョレラ</w:t>
      </w:r>
      <w:r w:rsidRPr="002128FE">
        <w:rPr>
          <w:color w:val="000000" w:themeColor="text1"/>
        </w:rPr>
        <w:t>、アライジャン、サンミゲリート）</w:t>
      </w:r>
      <w:r w:rsidRPr="002128FE">
        <w:rPr>
          <w:color w:val="000000" w:themeColor="text1"/>
        </w:rPr>
        <w:lastRenderedPageBreak/>
        <w:t>や</w:t>
      </w:r>
      <w:r w:rsidR="002128FE" w:rsidRPr="002128FE">
        <w:rPr>
          <w:rFonts w:hint="eastAsia"/>
          <w:color w:val="000000" w:themeColor="text1"/>
        </w:rPr>
        <w:t>、新たに多くの</w:t>
      </w:r>
      <w:r w:rsidRPr="002128FE">
        <w:rPr>
          <w:color w:val="000000" w:themeColor="text1"/>
        </w:rPr>
        <w:t>感染が発生している</w:t>
      </w:r>
      <w:r w:rsidR="002128FE" w:rsidRPr="002128FE">
        <w:rPr>
          <w:rFonts w:hint="eastAsia"/>
          <w:color w:val="000000" w:themeColor="text1"/>
        </w:rPr>
        <w:t>場所に重点をおいてPCR検査を行うことにより、</w:t>
      </w:r>
    </w:p>
    <w:p w14:paraId="34003301" w14:textId="6E837A9F" w:rsidR="006E5BDF" w:rsidRDefault="002128FE" w:rsidP="006E5BDF">
      <w:r w:rsidRPr="002128FE">
        <w:rPr>
          <w:rFonts w:hint="eastAsia"/>
          <w:color w:val="000000" w:themeColor="text1"/>
        </w:rPr>
        <w:t>感染の経路</w:t>
      </w:r>
      <w:r w:rsidR="006E5BDF" w:rsidRPr="002128FE">
        <w:rPr>
          <w:color w:val="000000" w:themeColor="text1"/>
        </w:rPr>
        <w:t>を追跡し、</w:t>
      </w:r>
      <w:r w:rsidRPr="002128FE">
        <w:rPr>
          <w:rFonts w:hint="eastAsia"/>
          <w:color w:val="000000" w:themeColor="text1"/>
        </w:rPr>
        <w:t>感染拡大を抑制することが大切であると考えます</w:t>
      </w:r>
      <w:r w:rsidR="006E5BDF" w:rsidRPr="002128FE">
        <w:rPr>
          <w:color w:val="000000" w:themeColor="text1"/>
        </w:rPr>
        <w:t>。現時点</w:t>
      </w:r>
      <w:r w:rsidR="006E5BDF">
        <w:t>で、パナマ</w:t>
      </w:r>
      <w:r w:rsidR="00790156">
        <w:rPr>
          <w:rFonts w:hint="eastAsia"/>
        </w:rPr>
        <w:t>国中の感染</w:t>
      </w:r>
      <w:r w:rsidR="006E5BDF">
        <w:t>レベル</w:t>
      </w:r>
      <w:r w:rsidR="00790156">
        <w:rPr>
          <w:rFonts w:hint="eastAsia"/>
        </w:rPr>
        <w:t>は非常に高いと言わざるをえません。</w:t>
      </w:r>
      <w:r w:rsidR="004C407A">
        <w:rPr>
          <w:rFonts w:hint="eastAsia"/>
        </w:rPr>
        <w:t>これは、</w:t>
      </w:r>
      <w:r w:rsidR="006E5BDF">
        <w:t>家</w:t>
      </w:r>
      <w:r w:rsidR="00790156">
        <w:rPr>
          <w:rFonts w:hint="eastAsia"/>
        </w:rPr>
        <w:t>での待機を余儀なくされている感染者や、</w:t>
      </w:r>
      <w:r w:rsidR="004C407A">
        <w:rPr>
          <w:rFonts w:hint="eastAsia"/>
        </w:rPr>
        <w:t>ガイドライン</w:t>
      </w:r>
      <w:r w:rsidR="006E5BDF">
        <w:t>に従わない無責任な</w:t>
      </w:r>
      <w:r w:rsidR="00790156">
        <w:rPr>
          <w:rFonts w:hint="eastAsia"/>
        </w:rPr>
        <w:t>行動をとる</w:t>
      </w:r>
      <w:r w:rsidR="006E5BDF">
        <w:t>人々</w:t>
      </w:r>
      <w:r w:rsidR="00790156">
        <w:rPr>
          <w:rFonts w:hint="eastAsia"/>
        </w:rPr>
        <w:t>が要因となっています</w:t>
      </w:r>
      <w:r w:rsidR="004C407A">
        <w:rPr>
          <w:rFonts w:hint="eastAsia"/>
        </w:rPr>
        <w:t>。</w:t>
      </w:r>
    </w:p>
    <w:p w14:paraId="06B18050" w14:textId="77777777" w:rsidR="006E5BDF" w:rsidRDefault="006E5BDF" w:rsidP="006E5BDF"/>
    <w:p w14:paraId="121B50EE" w14:textId="609CD762" w:rsidR="006E5BDF" w:rsidRDefault="006E5BDF" w:rsidP="006E5BDF">
      <w:r>
        <w:rPr>
          <w:rFonts w:hint="eastAsia"/>
        </w:rPr>
        <w:t>第</w:t>
      </w:r>
      <w:r w:rsidR="00F87005">
        <w:rPr>
          <w:rFonts w:hint="eastAsia"/>
        </w:rPr>
        <w:t>６</w:t>
      </w:r>
      <w:r>
        <w:t>に、</w:t>
      </w:r>
      <w:r w:rsidR="00F87005">
        <w:rPr>
          <w:rFonts w:hint="eastAsia"/>
        </w:rPr>
        <w:t>無症状の人々を検出し、人口における免疫を持つ人の割</w:t>
      </w:r>
      <w:r w:rsidR="006B668B">
        <w:rPr>
          <w:rFonts w:hint="eastAsia"/>
        </w:rPr>
        <w:t>合</w:t>
      </w:r>
      <w:r w:rsidR="00F87005">
        <w:rPr>
          <w:rFonts w:hint="eastAsia"/>
        </w:rPr>
        <w:t>を可視化する為に、</w:t>
      </w:r>
      <w:r w:rsidR="00F87005">
        <w:t>抗体テスト（Rapid Diagnostics Test-RDT、米国連邦医薬品局によって承認され</w:t>
      </w:r>
      <w:r w:rsidR="00F87005">
        <w:rPr>
          <w:rFonts w:hint="eastAsia"/>
        </w:rPr>
        <w:t>ている</w:t>
      </w:r>
      <w:r w:rsidR="00F87005">
        <w:t>）</w:t>
      </w:r>
      <w:r w:rsidR="00F87005">
        <w:rPr>
          <w:rFonts w:hint="eastAsia"/>
        </w:rPr>
        <w:t>を各首都で実施することを推奨します。</w:t>
      </w:r>
      <w:r>
        <w:t>これらのテストは、偽陽性や偽陰性を回避</w:t>
      </w:r>
      <w:r w:rsidR="00F87005">
        <w:rPr>
          <w:rFonts w:hint="eastAsia"/>
        </w:rPr>
        <w:t>するために</w:t>
      </w:r>
      <w:r>
        <w:t>、可能な限り精度</w:t>
      </w:r>
      <w:r w:rsidR="00F87005">
        <w:rPr>
          <w:rFonts w:hint="eastAsia"/>
        </w:rPr>
        <w:t>の高いもの(90%以上の正確率)を使用しなければなりません</w:t>
      </w:r>
      <w:r>
        <w:t>。この種のテストはPCRテストを補完するものとして機能し、国内の</w:t>
      </w:r>
      <w:r w:rsidR="004C407A">
        <w:rPr>
          <w:rFonts w:hint="eastAsia"/>
        </w:rPr>
        <w:t>感染経路</w:t>
      </w:r>
      <w:r>
        <w:t>を監視するのに役立ちます。</w:t>
      </w:r>
    </w:p>
    <w:p w14:paraId="59B4ACF6" w14:textId="035C3635" w:rsidR="006E5BDF" w:rsidRDefault="006E5BDF" w:rsidP="006E5BDF"/>
    <w:p w14:paraId="08811C7F" w14:textId="34D0A7F7" w:rsidR="006E5BDF" w:rsidRDefault="006E5BDF" w:rsidP="006E5BDF">
      <w:r>
        <w:rPr>
          <w:rFonts w:hint="eastAsia"/>
        </w:rPr>
        <w:t>国が経済活動</w:t>
      </w:r>
      <w:r w:rsidR="00B57151">
        <w:rPr>
          <w:rFonts w:hint="eastAsia"/>
        </w:rPr>
        <w:t>を</w:t>
      </w:r>
      <w:r>
        <w:rPr>
          <w:rFonts w:hint="eastAsia"/>
        </w:rPr>
        <w:t>再開</w:t>
      </w:r>
      <w:r w:rsidR="00B57151">
        <w:rPr>
          <w:rFonts w:hint="eastAsia"/>
        </w:rPr>
        <w:t>する際には</w:t>
      </w:r>
      <w:r>
        <w:rPr>
          <w:rFonts w:hint="eastAsia"/>
        </w:rPr>
        <w:t>、政府は企業およ</w:t>
      </w:r>
      <w:r w:rsidR="00B57151">
        <w:rPr>
          <w:rFonts w:hint="eastAsia"/>
        </w:rPr>
        <w:t>び各</w:t>
      </w:r>
      <w:r>
        <w:rPr>
          <w:rFonts w:hint="eastAsia"/>
        </w:rPr>
        <w:t>機関がスタッフに抗体検査（</w:t>
      </w:r>
      <w:r>
        <w:t>RDT）を実施することを許可するべきです。パナマ運河</w:t>
      </w:r>
      <w:r w:rsidR="00B57151">
        <w:rPr>
          <w:rFonts w:hint="eastAsia"/>
        </w:rPr>
        <w:t>庁</w:t>
      </w:r>
      <w:r>
        <w:t>は</w:t>
      </w:r>
      <w:r w:rsidR="00B57151">
        <w:rPr>
          <w:rFonts w:hint="eastAsia"/>
        </w:rPr>
        <w:t>間もなく、すべての</w:t>
      </w:r>
      <w:r>
        <w:t>従業員にこれらのテストを実施する</w:t>
      </w:r>
      <w:r w:rsidR="00B57151">
        <w:rPr>
          <w:rFonts w:hint="eastAsia"/>
        </w:rPr>
        <w:t>予定です</w:t>
      </w:r>
      <w:r>
        <w:t>。</w:t>
      </w:r>
    </w:p>
    <w:p w14:paraId="5C2EFBC4" w14:textId="77777777" w:rsidR="006E5BDF" w:rsidRDefault="006E5BDF" w:rsidP="006E5BDF"/>
    <w:p w14:paraId="03749DF3" w14:textId="30F35B30" w:rsidR="00B57151" w:rsidRDefault="006B668B" w:rsidP="006E5BDF">
      <w:r>
        <w:rPr>
          <w:rFonts w:hint="eastAsia"/>
        </w:rPr>
        <w:t>ここまで</w:t>
      </w:r>
      <w:r w:rsidR="006E5BDF">
        <w:rPr>
          <w:rFonts w:hint="eastAsia"/>
        </w:rPr>
        <w:t>の提案は</w:t>
      </w:r>
      <w:r w:rsidR="00B57151">
        <w:rPr>
          <w:rFonts w:hint="eastAsia"/>
        </w:rPr>
        <w:t>、</w:t>
      </w:r>
      <w:r w:rsidR="006E5BDF">
        <w:rPr>
          <w:rFonts w:hint="eastAsia"/>
        </w:rPr>
        <w:t>政府が</w:t>
      </w:r>
      <w:r w:rsidR="00B57151">
        <w:rPr>
          <w:rFonts w:hint="eastAsia"/>
        </w:rPr>
        <w:t>早期</w:t>
      </w:r>
      <w:r w:rsidR="006E5BDF">
        <w:rPr>
          <w:rFonts w:hint="eastAsia"/>
        </w:rPr>
        <w:t>に経済活動を再開することを可能にし</w:t>
      </w:r>
      <w:r w:rsidR="00B57151">
        <w:rPr>
          <w:rFonts w:hint="eastAsia"/>
        </w:rPr>
        <w:t>ます。我々が</w:t>
      </w:r>
      <w:r w:rsidR="006E5BDF">
        <w:rPr>
          <w:rFonts w:hint="eastAsia"/>
        </w:rPr>
        <w:t>焦点</w:t>
      </w:r>
      <w:r w:rsidR="00B57151">
        <w:rPr>
          <w:rFonts w:hint="eastAsia"/>
        </w:rPr>
        <w:t>を当てるべき項目は、日々の新規</w:t>
      </w:r>
      <w:r w:rsidR="006E5BDF">
        <w:rPr>
          <w:rFonts w:hint="eastAsia"/>
        </w:rPr>
        <w:t>感染</w:t>
      </w:r>
      <w:r w:rsidR="00B57151">
        <w:rPr>
          <w:rFonts w:hint="eastAsia"/>
        </w:rPr>
        <w:t>者数の推移ではなく、退院者数や集中治療室・病床の状況を把握することで、今後の死亡者数を可能なかぎり減らしていくことです。</w:t>
      </w:r>
    </w:p>
    <w:p w14:paraId="16C794BC" w14:textId="77777777" w:rsidR="006E5BDF" w:rsidRDefault="006E5BDF" w:rsidP="006E5BDF"/>
    <w:p w14:paraId="53062025" w14:textId="5B8DC1FD" w:rsidR="00805632" w:rsidRDefault="006E5BDF" w:rsidP="006E5BDF">
      <w:r>
        <w:rPr>
          <w:rFonts w:hint="eastAsia"/>
        </w:rPr>
        <w:t>要するに、もし政府が</w:t>
      </w:r>
      <w:r w:rsidR="00805632">
        <w:rPr>
          <w:rFonts w:hint="eastAsia"/>
        </w:rPr>
        <w:t>感染リスク</w:t>
      </w:r>
      <w:r w:rsidR="006B668B">
        <w:rPr>
          <w:rFonts w:hint="eastAsia"/>
        </w:rPr>
        <w:t>の</w:t>
      </w:r>
      <w:r w:rsidR="00805632">
        <w:rPr>
          <w:rFonts w:hint="eastAsia"/>
        </w:rPr>
        <w:t>高い</w:t>
      </w:r>
      <w:r>
        <w:rPr>
          <w:rFonts w:hint="eastAsia"/>
        </w:rPr>
        <w:t>脆弱な人々</w:t>
      </w:r>
      <w:r w:rsidR="00805632">
        <w:rPr>
          <w:rFonts w:hint="eastAsia"/>
        </w:rPr>
        <w:t>(高齢者、持病を持つ人々)</w:t>
      </w:r>
      <w:r>
        <w:rPr>
          <w:rFonts w:hint="eastAsia"/>
        </w:rPr>
        <w:t>の保護に</w:t>
      </w:r>
      <w:r w:rsidR="006B668B">
        <w:rPr>
          <w:rFonts w:hint="eastAsia"/>
        </w:rPr>
        <w:t>注力す</w:t>
      </w:r>
      <w:r>
        <w:rPr>
          <w:rFonts w:hint="eastAsia"/>
        </w:rPr>
        <w:t>れば、毎日の</w:t>
      </w:r>
      <w:r w:rsidR="00805632">
        <w:rPr>
          <w:rFonts w:hint="eastAsia"/>
        </w:rPr>
        <w:t>新規</w:t>
      </w:r>
      <w:r>
        <w:rPr>
          <w:rFonts w:hint="eastAsia"/>
        </w:rPr>
        <w:t>感染</w:t>
      </w:r>
      <w:r w:rsidR="00805632">
        <w:rPr>
          <w:rFonts w:hint="eastAsia"/>
        </w:rPr>
        <w:t>者数について</w:t>
      </w:r>
      <w:r>
        <w:rPr>
          <w:rFonts w:hint="eastAsia"/>
        </w:rPr>
        <w:t>心配する必要はもはやなくなるでしょう。すでに</w:t>
      </w:r>
      <w:r w:rsidR="00805632">
        <w:rPr>
          <w:rFonts w:hint="eastAsia"/>
        </w:rPr>
        <w:t>私たち国民は</w:t>
      </w:r>
      <w:r>
        <w:rPr>
          <w:rFonts w:hint="eastAsia"/>
        </w:rPr>
        <w:t>何</w:t>
      </w:r>
      <w:r w:rsidR="00805632">
        <w:rPr>
          <w:rFonts w:hint="eastAsia"/>
        </w:rPr>
        <w:t>が起きようとしているか</w:t>
      </w:r>
      <w:r w:rsidR="006B668B">
        <w:rPr>
          <w:rFonts w:hint="eastAsia"/>
        </w:rPr>
        <w:t>理解してい</w:t>
      </w:r>
      <w:r>
        <w:rPr>
          <w:rFonts w:hint="eastAsia"/>
        </w:rPr>
        <w:t>ます。そして、</w:t>
      </w:r>
      <w:r w:rsidR="00805632">
        <w:rPr>
          <w:rFonts w:hint="eastAsia"/>
        </w:rPr>
        <w:t>私がすでに持病持ちの親戚に注意を払ってきたように、各個人がお互いに、自分の愛する人たちを守る</w:t>
      </w:r>
      <w:r w:rsidR="0099308A">
        <w:rPr>
          <w:rFonts w:hint="eastAsia"/>
        </w:rPr>
        <w:t>ために</w:t>
      </w:r>
      <w:r w:rsidR="00805632">
        <w:rPr>
          <w:rFonts w:hint="eastAsia"/>
        </w:rPr>
        <w:t>行動することが大切なのです。</w:t>
      </w:r>
    </w:p>
    <w:p w14:paraId="32F1DF22" w14:textId="77777777" w:rsidR="006E5BDF" w:rsidRDefault="006E5BDF" w:rsidP="006E5BDF"/>
    <w:p w14:paraId="039844C2" w14:textId="1474769C" w:rsidR="006E5BDF" w:rsidRDefault="00805632" w:rsidP="006E5BDF">
      <w:r>
        <w:rPr>
          <w:rFonts w:hint="eastAsia"/>
        </w:rPr>
        <w:t>ロックダウンのような制限措置を3ヵ月</w:t>
      </w:r>
      <w:r w:rsidR="006E5BDF">
        <w:t>以上</w:t>
      </w:r>
      <w:r>
        <w:rPr>
          <w:rFonts w:hint="eastAsia"/>
        </w:rPr>
        <w:t>行っても</w:t>
      </w:r>
      <w:r w:rsidR="006E5BDF">
        <w:t>良い結果をもたらさなかった場合、</w:t>
      </w:r>
      <w:r>
        <w:rPr>
          <w:rFonts w:hint="eastAsia"/>
        </w:rPr>
        <w:t>それ以上同じような</w:t>
      </w:r>
      <w:r w:rsidR="006E5BDF">
        <w:t>政策を</w:t>
      </w:r>
      <w:r>
        <w:rPr>
          <w:rFonts w:hint="eastAsia"/>
        </w:rPr>
        <w:t>続けることは</w:t>
      </w:r>
      <w:r w:rsidR="006E5BDF">
        <w:t>、</w:t>
      </w:r>
      <w:r>
        <w:rPr>
          <w:rFonts w:hint="eastAsia"/>
        </w:rPr>
        <w:t>国の経済破綻を引き起こすだけでなく、</w:t>
      </w:r>
      <w:r w:rsidR="006E5BDF">
        <w:t>誰も望まない</w:t>
      </w:r>
      <w:r>
        <w:rPr>
          <w:rFonts w:hint="eastAsia"/>
        </w:rPr>
        <w:t>、暴力にあふれた</w:t>
      </w:r>
      <w:r w:rsidR="006E5BDF">
        <w:t>政治的不安定</w:t>
      </w:r>
      <w:r w:rsidR="00305532">
        <w:rPr>
          <w:rFonts w:hint="eastAsia"/>
        </w:rPr>
        <w:t>な</w:t>
      </w:r>
      <w:r w:rsidR="0099308A">
        <w:rPr>
          <w:rFonts w:hint="eastAsia"/>
        </w:rPr>
        <w:t>社会</w:t>
      </w:r>
      <w:r w:rsidR="00305532">
        <w:rPr>
          <w:rFonts w:hint="eastAsia"/>
        </w:rPr>
        <w:t>を作る原因となるでしょう</w:t>
      </w:r>
      <w:r w:rsidR="006E5BDF">
        <w:t>。</w:t>
      </w:r>
    </w:p>
    <w:p w14:paraId="37F490C0" w14:textId="3C61DBFF" w:rsidR="006E5BDF" w:rsidRDefault="006E5BDF" w:rsidP="006E5BDF"/>
    <w:p w14:paraId="40126EF8" w14:textId="3826B042" w:rsidR="006E5BDF" w:rsidRPr="000330D6" w:rsidRDefault="005007E6" w:rsidP="006E5BDF">
      <w:pPr>
        <w:rPr>
          <w:color w:val="000000" w:themeColor="text1"/>
        </w:rPr>
      </w:pPr>
      <w:r>
        <w:rPr>
          <w:rFonts w:hint="eastAsia"/>
        </w:rPr>
        <w:t>保険</w:t>
      </w:r>
      <w:r w:rsidR="006E5BDF">
        <w:rPr>
          <w:rFonts w:hint="eastAsia"/>
        </w:rPr>
        <w:t>当局</w:t>
      </w:r>
      <w:r>
        <w:rPr>
          <w:rFonts w:hint="eastAsia"/>
        </w:rPr>
        <w:t>や</w:t>
      </w:r>
      <w:r w:rsidR="006E5BDF">
        <w:rPr>
          <w:rFonts w:hint="eastAsia"/>
        </w:rPr>
        <w:t>専門家</w:t>
      </w:r>
      <w:r>
        <w:rPr>
          <w:rFonts w:hint="eastAsia"/>
        </w:rPr>
        <w:t>たち</w:t>
      </w:r>
      <w:r w:rsidR="006E5BDF">
        <w:rPr>
          <w:rFonts w:hint="eastAsia"/>
        </w:rPr>
        <w:t>は、国民の健康を守るために</w:t>
      </w:r>
      <w:r w:rsidR="0099308A">
        <w:rPr>
          <w:rFonts w:hint="eastAsia"/>
        </w:rPr>
        <w:t>、</w:t>
      </w:r>
      <w:r w:rsidR="006E5BDF">
        <w:rPr>
          <w:rFonts w:hint="eastAsia"/>
        </w:rPr>
        <w:t>彼ら</w:t>
      </w:r>
      <w:r w:rsidR="0099308A">
        <w:rPr>
          <w:rFonts w:hint="eastAsia"/>
        </w:rPr>
        <w:t>に</w:t>
      </w:r>
      <w:r>
        <w:rPr>
          <w:rFonts w:hint="eastAsia"/>
        </w:rPr>
        <w:t>出来うる最大</w:t>
      </w:r>
      <w:r w:rsidR="006E5BDF">
        <w:rPr>
          <w:rFonts w:hint="eastAsia"/>
        </w:rPr>
        <w:t>の努力</w:t>
      </w:r>
      <w:r>
        <w:rPr>
          <w:rFonts w:hint="eastAsia"/>
        </w:rPr>
        <w:t>を惜しむことなく、これまで</w:t>
      </w:r>
      <w:r w:rsidR="006E5BDF">
        <w:rPr>
          <w:rFonts w:hint="eastAsia"/>
        </w:rPr>
        <w:t>素晴らしい仕事をし</w:t>
      </w:r>
      <w:r>
        <w:rPr>
          <w:rFonts w:hint="eastAsia"/>
        </w:rPr>
        <w:t>てき</w:t>
      </w:r>
      <w:r w:rsidR="006E5BDF">
        <w:rPr>
          <w:rFonts w:hint="eastAsia"/>
        </w:rPr>
        <w:t>ました</w:t>
      </w:r>
      <w:r>
        <w:rPr>
          <w:rFonts w:hint="eastAsia"/>
        </w:rPr>
        <w:t>。</w:t>
      </w:r>
      <w:r w:rsidR="006E5BDF">
        <w:rPr>
          <w:rFonts w:hint="eastAsia"/>
        </w:rPr>
        <w:t>しかし、現状は</w:t>
      </w:r>
      <w:r w:rsidR="000330D6">
        <w:rPr>
          <w:rFonts w:hint="eastAsia"/>
        </w:rPr>
        <w:t>経済活動</w:t>
      </w:r>
      <w:r>
        <w:rPr>
          <w:rFonts w:hint="eastAsia"/>
        </w:rPr>
        <w:t>の</w:t>
      </w:r>
      <w:r w:rsidR="000330D6">
        <w:rPr>
          <w:rFonts w:hint="eastAsia"/>
        </w:rPr>
        <w:t>再開・</w:t>
      </w:r>
      <w:r w:rsidR="006E5BDF">
        <w:rPr>
          <w:rFonts w:hint="eastAsia"/>
        </w:rPr>
        <w:t>保護</w:t>
      </w:r>
      <w:r>
        <w:rPr>
          <w:rFonts w:hint="eastAsia"/>
        </w:rPr>
        <w:t>が必要とされ</w:t>
      </w:r>
      <w:r w:rsidR="006E5BDF">
        <w:rPr>
          <w:rFonts w:hint="eastAsia"/>
        </w:rPr>
        <w:t>、そして</w:t>
      </w:r>
      <w:r w:rsidR="0099308A">
        <w:rPr>
          <w:rFonts w:hint="eastAsia"/>
        </w:rPr>
        <w:t>そ</w:t>
      </w:r>
      <w:r w:rsidR="006E5BDF">
        <w:rPr>
          <w:rFonts w:hint="eastAsia"/>
        </w:rPr>
        <w:t>のために</w:t>
      </w:r>
      <w:r w:rsidR="0099308A">
        <w:rPr>
          <w:rFonts w:hint="eastAsia"/>
        </w:rPr>
        <w:t>は</w:t>
      </w:r>
      <w:r w:rsidR="006E5BDF">
        <w:rPr>
          <w:rFonts w:hint="eastAsia"/>
        </w:rPr>
        <w:t>、</w:t>
      </w:r>
      <w:r>
        <w:rPr>
          <w:rFonts w:hint="eastAsia"/>
        </w:rPr>
        <w:t>強い</w:t>
      </w:r>
      <w:r w:rsidR="006E5BDF">
        <w:rPr>
          <w:rFonts w:hint="eastAsia"/>
        </w:rPr>
        <w:t>リーダーシップが</w:t>
      </w:r>
      <w:r>
        <w:rPr>
          <w:rFonts w:hint="eastAsia"/>
        </w:rPr>
        <w:t>求められています</w:t>
      </w:r>
      <w:r w:rsidR="006E5BDF">
        <w:rPr>
          <w:rFonts w:hint="eastAsia"/>
        </w:rPr>
        <w:t>。</w:t>
      </w:r>
      <w:r w:rsidR="006E5BDF">
        <w:t>米国の政治アナリスト、ザカリア</w:t>
      </w:r>
      <w:r>
        <w:rPr>
          <w:rFonts w:hint="eastAsia"/>
        </w:rPr>
        <w:t>・</w:t>
      </w:r>
      <w:r w:rsidR="006E5BDF">
        <w:t>ファリードが述べたように、</w:t>
      </w:r>
      <w:r w:rsidR="006E5BDF" w:rsidRPr="002128FE">
        <w:rPr>
          <w:color w:val="000000" w:themeColor="text1"/>
        </w:rPr>
        <w:t>戦争は将軍だけに任せるべき</w:t>
      </w:r>
      <w:r w:rsidR="002128FE" w:rsidRPr="002128FE">
        <w:rPr>
          <w:rFonts w:hint="eastAsia"/>
          <w:color w:val="000000" w:themeColor="text1"/>
        </w:rPr>
        <w:t>ではない、</w:t>
      </w:r>
      <w:r w:rsidR="006E5BDF" w:rsidRPr="002128FE">
        <w:rPr>
          <w:color w:val="000000" w:themeColor="text1"/>
        </w:rPr>
        <w:t>非常にデリケートな問題</w:t>
      </w:r>
      <w:r w:rsidR="000330D6">
        <w:rPr>
          <w:rFonts w:hint="eastAsia"/>
          <w:color w:val="000000" w:themeColor="text1"/>
        </w:rPr>
        <w:t>なの</w:t>
      </w:r>
      <w:r w:rsidR="006E5BDF" w:rsidRPr="002128FE">
        <w:rPr>
          <w:color w:val="000000" w:themeColor="text1"/>
        </w:rPr>
        <w:t>です。</w:t>
      </w:r>
      <w:r w:rsidR="002128FE" w:rsidRPr="002128FE">
        <w:rPr>
          <w:rFonts w:hint="eastAsia"/>
          <w:color w:val="000000" w:themeColor="text1"/>
        </w:rPr>
        <w:t>(リーダーに任せっきりになるのではなく、各エリアの専門家たちが集まって多角的に問題を検証することで、様々な方向からのアプローチが問題解決の為には重要であるという意味)</w:t>
      </w:r>
    </w:p>
    <w:p w14:paraId="5823A487" w14:textId="68C743BB" w:rsidR="005007E6" w:rsidRDefault="001325D3" w:rsidP="006E5BDF">
      <w:r>
        <w:rPr>
          <w:rFonts w:hint="eastAsia"/>
        </w:rPr>
        <w:t>ウィズ・コロナ(</w:t>
      </w:r>
      <w:r>
        <w:t>Covid-19</w:t>
      </w:r>
      <w:r>
        <w:rPr>
          <w:rFonts w:hint="eastAsia"/>
        </w:rPr>
        <w:t>との共生)</w:t>
      </w:r>
      <w:r w:rsidR="005813F9">
        <w:rPr>
          <w:rFonts w:hint="eastAsia"/>
        </w:rPr>
        <w:t>という風潮が広まる中で、</w:t>
      </w:r>
      <w:r w:rsidR="005007E6">
        <w:rPr>
          <w:rFonts w:hint="eastAsia"/>
        </w:rPr>
        <w:t>世界的大流行を終息させ、</w:t>
      </w:r>
      <w:r w:rsidR="005007E6">
        <w:rPr>
          <w:rFonts w:hint="eastAsia"/>
        </w:rPr>
        <w:lastRenderedPageBreak/>
        <w:t>経済活動を正常化させるために</w:t>
      </w:r>
      <w:r>
        <w:rPr>
          <w:rFonts w:hint="eastAsia"/>
        </w:rPr>
        <w:t>、国のリーダーたちは新たな原動力を示さなくてはなりません。</w:t>
      </w:r>
    </w:p>
    <w:p w14:paraId="3BA12F8E" w14:textId="77777777" w:rsidR="001325D3" w:rsidRDefault="001325D3" w:rsidP="006E5BDF"/>
    <w:p w14:paraId="11419750" w14:textId="5374F5B4" w:rsidR="006E5BDF" w:rsidRDefault="006E5BDF" w:rsidP="006E5BDF">
      <w:r>
        <w:rPr>
          <w:rFonts w:hint="eastAsia"/>
        </w:rPr>
        <w:t>多くの国がすでに経済を活性化させている一方で、</w:t>
      </w:r>
      <w:r w:rsidR="001325D3">
        <w:rPr>
          <w:rFonts w:hint="eastAsia"/>
        </w:rPr>
        <w:t>その影響をうけ、今も様々な場所で新規感染が発生しています。それは</w:t>
      </w:r>
      <w:r>
        <w:rPr>
          <w:rFonts w:hint="eastAsia"/>
        </w:rPr>
        <w:t>私が住んでいる日本</w:t>
      </w:r>
      <w:r w:rsidR="001325D3">
        <w:rPr>
          <w:rFonts w:hint="eastAsia"/>
        </w:rPr>
        <w:t>も例外ではありません。</w:t>
      </w:r>
      <w:r>
        <w:t xml:space="preserve"> しかし、今こそ</w:t>
      </w:r>
      <w:r w:rsidR="001325D3">
        <w:rPr>
          <w:rFonts w:hint="eastAsia"/>
        </w:rPr>
        <w:t>日常を取り戻し</w:t>
      </w:r>
      <w:r>
        <w:t>、コロナウイルスと</w:t>
      </w:r>
      <w:r w:rsidR="001325D3">
        <w:rPr>
          <w:rFonts w:hint="eastAsia"/>
        </w:rPr>
        <w:t>の</w:t>
      </w:r>
      <w:r>
        <w:t>共存</w:t>
      </w:r>
      <w:r w:rsidR="001325D3">
        <w:rPr>
          <w:rFonts w:hint="eastAsia"/>
        </w:rPr>
        <w:t>を念頭に</w:t>
      </w:r>
      <w:r>
        <w:t>、</w:t>
      </w:r>
      <w:r w:rsidR="001325D3">
        <w:rPr>
          <w:rFonts w:hint="eastAsia"/>
        </w:rPr>
        <w:t>感染リスクの高い</w:t>
      </w:r>
      <w:r>
        <w:t>人々の保護を</w:t>
      </w:r>
      <w:r w:rsidR="001325D3">
        <w:rPr>
          <w:rFonts w:hint="eastAsia"/>
        </w:rPr>
        <w:t>最優先に考えていくべきではないでしょうか</w:t>
      </w:r>
      <w:r>
        <w:t>。</w:t>
      </w:r>
    </w:p>
    <w:p w14:paraId="738FEDC9" w14:textId="73A23DC4" w:rsidR="006E5BDF" w:rsidRDefault="006E5BDF"/>
    <w:p w14:paraId="32286AE3" w14:textId="5399427B" w:rsidR="006E5BDF" w:rsidRPr="001325D3" w:rsidRDefault="006E5BDF"/>
    <w:p w14:paraId="3998557B" w14:textId="77777777" w:rsidR="006E5BDF" w:rsidRPr="006E5BDF" w:rsidRDefault="006E5BDF"/>
    <w:p w14:paraId="5E7379BC" w14:textId="16B990C7" w:rsidR="00A4100C" w:rsidRPr="00A4100C" w:rsidRDefault="00C6165B" w:rsidP="00C6165B">
      <w:pPr>
        <w:jc w:val="right"/>
      </w:pPr>
      <w:r>
        <w:rPr>
          <w:rFonts w:hint="eastAsia"/>
        </w:rPr>
        <w:t>訳：畑田紋奈</w:t>
      </w:r>
    </w:p>
    <w:sectPr w:rsidR="00A4100C" w:rsidRPr="00A4100C" w:rsidSect="008A1AC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C843A" w14:textId="77777777" w:rsidR="002C7631" w:rsidRDefault="002C7631" w:rsidP="001D4535">
      <w:r>
        <w:separator/>
      </w:r>
    </w:p>
  </w:endnote>
  <w:endnote w:type="continuationSeparator" w:id="0">
    <w:p w14:paraId="5CA95C1C" w14:textId="77777777" w:rsidR="002C7631" w:rsidRDefault="002C7631" w:rsidP="001D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A939E" w14:textId="77777777" w:rsidR="002C7631" w:rsidRDefault="002C7631" w:rsidP="001D4535">
      <w:r>
        <w:separator/>
      </w:r>
    </w:p>
  </w:footnote>
  <w:footnote w:type="continuationSeparator" w:id="0">
    <w:p w14:paraId="659118D6" w14:textId="77777777" w:rsidR="002C7631" w:rsidRDefault="002C7631" w:rsidP="001D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0C"/>
    <w:rsid w:val="000302F3"/>
    <w:rsid w:val="000330D6"/>
    <w:rsid w:val="000A4767"/>
    <w:rsid w:val="000C34A8"/>
    <w:rsid w:val="000C38A8"/>
    <w:rsid w:val="000E670D"/>
    <w:rsid w:val="00102E5A"/>
    <w:rsid w:val="001325D3"/>
    <w:rsid w:val="001B14F9"/>
    <w:rsid w:val="001D4535"/>
    <w:rsid w:val="001E47B0"/>
    <w:rsid w:val="002128FE"/>
    <w:rsid w:val="002135C9"/>
    <w:rsid w:val="0022057D"/>
    <w:rsid w:val="0027736A"/>
    <w:rsid w:val="002804C4"/>
    <w:rsid w:val="002A492E"/>
    <w:rsid w:val="002B69F5"/>
    <w:rsid w:val="002C7631"/>
    <w:rsid w:val="0030141F"/>
    <w:rsid w:val="00305532"/>
    <w:rsid w:val="003B067E"/>
    <w:rsid w:val="003D0629"/>
    <w:rsid w:val="0041496E"/>
    <w:rsid w:val="004C407A"/>
    <w:rsid w:val="005007E6"/>
    <w:rsid w:val="00504F4A"/>
    <w:rsid w:val="00510BCE"/>
    <w:rsid w:val="00516E0C"/>
    <w:rsid w:val="005813F9"/>
    <w:rsid w:val="005B12DB"/>
    <w:rsid w:val="005B46F1"/>
    <w:rsid w:val="005F41CB"/>
    <w:rsid w:val="005F5991"/>
    <w:rsid w:val="006617E1"/>
    <w:rsid w:val="006937F6"/>
    <w:rsid w:val="006A600F"/>
    <w:rsid w:val="006B668B"/>
    <w:rsid w:val="006E5BDF"/>
    <w:rsid w:val="00734B15"/>
    <w:rsid w:val="00764706"/>
    <w:rsid w:val="007879CD"/>
    <w:rsid w:val="00790156"/>
    <w:rsid w:val="007E0387"/>
    <w:rsid w:val="008000A9"/>
    <w:rsid w:val="0080026A"/>
    <w:rsid w:val="00805632"/>
    <w:rsid w:val="0081209A"/>
    <w:rsid w:val="00816655"/>
    <w:rsid w:val="0083162B"/>
    <w:rsid w:val="008A05BA"/>
    <w:rsid w:val="008A1AC3"/>
    <w:rsid w:val="008D106C"/>
    <w:rsid w:val="00924544"/>
    <w:rsid w:val="009661E9"/>
    <w:rsid w:val="0099308A"/>
    <w:rsid w:val="009A0873"/>
    <w:rsid w:val="00A2494D"/>
    <w:rsid w:val="00A375A2"/>
    <w:rsid w:val="00A4100C"/>
    <w:rsid w:val="00A50404"/>
    <w:rsid w:val="00A56240"/>
    <w:rsid w:val="00A954FD"/>
    <w:rsid w:val="00AD7904"/>
    <w:rsid w:val="00B24113"/>
    <w:rsid w:val="00B55631"/>
    <w:rsid w:val="00B57151"/>
    <w:rsid w:val="00B62749"/>
    <w:rsid w:val="00B631AB"/>
    <w:rsid w:val="00B90F1B"/>
    <w:rsid w:val="00C17DDD"/>
    <w:rsid w:val="00C2692F"/>
    <w:rsid w:val="00C6165B"/>
    <w:rsid w:val="00C948F0"/>
    <w:rsid w:val="00CF0815"/>
    <w:rsid w:val="00D14260"/>
    <w:rsid w:val="00D43174"/>
    <w:rsid w:val="00D60EF6"/>
    <w:rsid w:val="00D616D8"/>
    <w:rsid w:val="00D77C71"/>
    <w:rsid w:val="00DB234A"/>
    <w:rsid w:val="00DB603D"/>
    <w:rsid w:val="00E31CA4"/>
    <w:rsid w:val="00E332BA"/>
    <w:rsid w:val="00EA2BB0"/>
    <w:rsid w:val="00EB63EA"/>
    <w:rsid w:val="00F54467"/>
    <w:rsid w:val="00F577DA"/>
    <w:rsid w:val="00F76775"/>
    <w:rsid w:val="00F87005"/>
    <w:rsid w:val="00FA59B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D1E9A"/>
  <w15:chartTrackingRefBased/>
  <w15:docId w15:val="{CA332BC5-9E8C-4BE8-9256-8E1447AF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53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D4535"/>
  </w:style>
  <w:style w:type="paragraph" w:styleId="Footer">
    <w:name w:val="footer"/>
    <w:basedOn w:val="Normal"/>
    <w:link w:val="FooterChar"/>
    <w:uiPriority w:val="99"/>
    <w:unhideWhenUsed/>
    <w:rsid w:val="001D453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D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0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0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00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7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1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a-hatada</dc:creator>
  <cp:keywords/>
  <dc:description/>
  <cp:lastModifiedBy>DiazRitter</cp:lastModifiedBy>
  <cp:revision>2</cp:revision>
  <dcterms:created xsi:type="dcterms:W3CDTF">2020-08-04T05:23:00Z</dcterms:created>
  <dcterms:modified xsi:type="dcterms:W3CDTF">2020-08-04T05:23:00Z</dcterms:modified>
</cp:coreProperties>
</file>